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76C9">
        <w:rPr>
          <w:rFonts w:ascii="Times New Roman" w:hAnsi="Times New Roman"/>
          <w:sz w:val="28"/>
          <w:szCs w:val="28"/>
        </w:rPr>
        <w:t>Муниципальное общеобразовательное учреждение гимназия №9</w:t>
      </w: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76C9">
        <w:rPr>
          <w:rFonts w:ascii="Times New Roman" w:hAnsi="Times New Roman"/>
          <w:sz w:val="28"/>
          <w:szCs w:val="28"/>
        </w:rPr>
        <w:t>Научно-</w:t>
      </w:r>
      <w:r w:rsidR="009524A5" w:rsidRPr="00A776C9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A05C6C" w:rsidRPr="00A776C9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Pr="00A776C9" w:rsidRDefault="009524A5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76C9">
        <w:rPr>
          <w:rFonts w:ascii="Times New Roman" w:hAnsi="Times New Roman"/>
          <w:sz w:val="28"/>
          <w:szCs w:val="28"/>
        </w:rPr>
        <w:t>Тема:</w:t>
      </w:r>
      <w:r w:rsidR="001C512E">
        <w:rPr>
          <w:rFonts w:ascii="Times New Roman" w:hAnsi="Times New Roman"/>
          <w:sz w:val="28"/>
          <w:szCs w:val="28"/>
        </w:rPr>
        <w:t xml:space="preserve"> Причины возникновения  конфликтных ситуаций в подростковой среде.</w:t>
      </w:r>
    </w:p>
    <w:p w:rsidR="00A05C6C" w:rsidRDefault="00A05C6C" w:rsidP="00A05C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tabs>
          <w:tab w:val="left" w:pos="5670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A776C9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  </w:t>
      </w:r>
      <w:r w:rsidR="009524A5" w:rsidRPr="00A776C9">
        <w:rPr>
          <w:rFonts w:ascii="Times New Roman" w:hAnsi="Times New Roman"/>
          <w:sz w:val="28"/>
          <w:szCs w:val="28"/>
        </w:rPr>
        <w:t>Автор</w:t>
      </w:r>
      <w:r w:rsidR="009524A5">
        <w:rPr>
          <w:rFonts w:ascii="Times New Roman" w:hAnsi="Times New Roman"/>
          <w:sz w:val="28"/>
          <w:szCs w:val="28"/>
        </w:rPr>
        <w:t>ы</w:t>
      </w:r>
      <w:r w:rsidR="009524A5" w:rsidRPr="00A776C9">
        <w:rPr>
          <w:rFonts w:ascii="Times New Roman" w:hAnsi="Times New Roman"/>
          <w:sz w:val="28"/>
          <w:szCs w:val="28"/>
        </w:rPr>
        <w:t xml:space="preserve"> работы</w:t>
      </w:r>
      <w:r w:rsidRPr="00A776C9">
        <w:rPr>
          <w:rFonts w:ascii="Times New Roman" w:hAnsi="Times New Roman"/>
          <w:sz w:val="28"/>
          <w:szCs w:val="28"/>
        </w:rPr>
        <w:t>:</w:t>
      </w:r>
    </w:p>
    <w:p w:rsidR="00525F39" w:rsidRDefault="00525F39" w:rsidP="00A05C6C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Сарапулова</w:t>
      </w:r>
      <w:proofErr w:type="spellEnd"/>
      <w:r w:rsidR="00A46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Елизавета</w:t>
      </w:r>
      <w:r w:rsidR="00A465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Андреевна</w:t>
      </w:r>
    </w:p>
    <w:p w:rsidR="00A05C6C" w:rsidRDefault="00A05C6C" w:rsidP="00A05C6C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Семенова Мария</w:t>
      </w:r>
      <w:r w:rsidR="00065205">
        <w:rPr>
          <w:rFonts w:ascii="Times New Roman" w:hAnsi="Times New Roman"/>
          <w:sz w:val="28"/>
          <w:szCs w:val="28"/>
        </w:rPr>
        <w:t xml:space="preserve"> Сергеевна</w:t>
      </w:r>
      <w:r w:rsidR="00525F39">
        <w:rPr>
          <w:rFonts w:ascii="Times New Roman" w:hAnsi="Times New Roman"/>
          <w:sz w:val="28"/>
          <w:szCs w:val="28"/>
        </w:rPr>
        <w:t>,</w:t>
      </w:r>
    </w:p>
    <w:p w:rsidR="00A05C6C" w:rsidRPr="00A776C9" w:rsidRDefault="00A05C6C" w:rsidP="00A05C6C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76C9">
        <w:rPr>
          <w:rFonts w:ascii="Times New Roman" w:hAnsi="Times New Roman"/>
          <w:sz w:val="28"/>
          <w:szCs w:val="28"/>
        </w:rPr>
        <w:t xml:space="preserve">  </w:t>
      </w:r>
      <w:r w:rsidR="00525F39">
        <w:rPr>
          <w:rFonts w:ascii="Times New Roman" w:hAnsi="Times New Roman"/>
          <w:sz w:val="28"/>
          <w:szCs w:val="28"/>
        </w:rPr>
        <w:t xml:space="preserve">учащиеся </w:t>
      </w:r>
      <w:r w:rsidRPr="00A776C9">
        <w:rPr>
          <w:rFonts w:ascii="Times New Roman" w:hAnsi="Times New Roman"/>
          <w:sz w:val="28"/>
          <w:szCs w:val="28"/>
        </w:rPr>
        <w:t>10А</w:t>
      </w:r>
      <w:r w:rsidR="00525F39">
        <w:rPr>
          <w:rFonts w:ascii="Times New Roman" w:hAnsi="Times New Roman"/>
          <w:sz w:val="28"/>
          <w:szCs w:val="28"/>
        </w:rPr>
        <w:t xml:space="preserve">  класса</w:t>
      </w:r>
      <w:r w:rsidR="00C1754F">
        <w:rPr>
          <w:rFonts w:ascii="Times New Roman" w:hAnsi="Times New Roman"/>
          <w:sz w:val="28"/>
          <w:szCs w:val="28"/>
        </w:rPr>
        <w:t>.</w:t>
      </w:r>
    </w:p>
    <w:p w:rsidR="00525F39" w:rsidRDefault="00525F39" w:rsidP="00A05C6C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5C6C" w:rsidRPr="00A776C9" w:rsidRDefault="00A05C6C" w:rsidP="00A05C6C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76C9">
        <w:rPr>
          <w:rFonts w:ascii="Times New Roman" w:hAnsi="Times New Roman"/>
          <w:sz w:val="28"/>
          <w:szCs w:val="28"/>
        </w:rPr>
        <w:t xml:space="preserve"> Руководитель:</w:t>
      </w:r>
    </w:p>
    <w:p w:rsidR="00525F39" w:rsidRDefault="00572EFF" w:rsidP="00A05C6C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Перминова </w:t>
      </w:r>
      <w:r w:rsidR="00F478D7">
        <w:rPr>
          <w:rFonts w:ascii="Times New Roman" w:hAnsi="Times New Roman"/>
          <w:sz w:val="28"/>
          <w:szCs w:val="28"/>
        </w:rPr>
        <w:t>Инна Николаевна</w:t>
      </w:r>
      <w:r w:rsidR="009524A5" w:rsidRPr="00A776C9">
        <w:rPr>
          <w:rFonts w:ascii="Times New Roman" w:hAnsi="Times New Roman"/>
          <w:sz w:val="28"/>
          <w:szCs w:val="28"/>
        </w:rPr>
        <w:t>,</w:t>
      </w:r>
    </w:p>
    <w:p w:rsidR="00A05C6C" w:rsidRPr="00A776C9" w:rsidRDefault="00572EFF" w:rsidP="00A05C6C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</w:t>
      </w:r>
      <w:r w:rsidR="00F478D7">
        <w:rPr>
          <w:rFonts w:ascii="Times New Roman" w:hAnsi="Times New Roman"/>
          <w:sz w:val="28"/>
          <w:szCs w:val="28"/>
        </w:rPr>
        <w:t>психолог</w:t>
      </w:r>
      <w:r w:rsidR="00A05C6C" w:rsidRPr="00A776C9">
        <w:rPr>
          <w:rFonts w:ascii="Times New Roman" w:hAnsi="Times New Roman"/>
          <w:sz w:val="28"/>
          <w:szCs w:val="28"/>
        </w:rPr>
        <w:t>.</w:t>
      </w:r>
    </w:p>
    <w:p w:rsidR="00A05C6C" w:rsidRPr="00A776C9" w:rsidRDefault="00A05C6C" w:rsidP="00A05C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C6C" w:rsidRDefault="00A05C6C" w:rsidP="00A05C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C6C" w:rsidRDefault="00A05C6C" w:rsidP="00A05C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C6C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C6C" w:rsidRDefault="00A05C6C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76C9">
        <w:rPr>
          <w:rFonts w:ascii="Times New Roman" w:hAnsi="Times New Roman"/>
          <w:sz w:val="28"/>
          <w:szCs w:val="28"/>
        </w:rPr>
        <w:t>г. Комсомольск-на-Амуре,</w:t>
      </w:r>
    </w:p>
    <w:p w:rsidR="00525F39" w:rsidRDefault="00B84132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A05C6C" w:rsidRPr="00A776C9">
        <w:rPr>
          <w:rFonts w:ascii="Times New Roman" w:hAnsi="Times New Roman"/>
          <w:sz w:val="28"/>
          <w:szCs w:val="28"/>
        </w:rPr>
        <w:t xml:space="preserve"> год.</w:t>
      </w:r>
    </w:p>
    <w:p w:rsidR="00525F39" w:rsidRDefault="00525F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499550680"/>
        <w:docPartObj>
          <w:docPartGallery w:val="Table of Contents"/>
          <w:docPartUnique/>
        </w:docPartObj>
      </w:sdtPr>
      <w:sdtEndPr/>
      <w:sdtContent>
        <w:p w:rsidR="00927521" w:rsidRPr="008522CE" w:rsidRDefault="00927521" w:rsidP="00C1754F">
          <w:pPr>
            <w:pStyle w:val="a8"/>
            <w:jc w:val="center"/>
            <w:rPr>
              <w:rFonts w:ascii="Times New Roman" w:hAnsi="Times New Roman" w:cs="Times New Roman"/>
              <w:szCs w:val="28"/>
            </w:rPr>
          </w:pPr>
          <w:r w:rsidRPr="008522CE">
            <w:rPr>
              <w:rFonts w:ascii="Times New Roman" w:hAnsi="Times New Roman" w:cs="Times New Roman"/>
              <w:szCs w:val="28"/>
            </w:rPr>
            <w:t>Оглавление</w:t>
          </w:r>
        </w:p>
        <w:p w:rsidR="00FD2358" w:rsidRDefault="00927521">
          <w:pPr>
            <w:pStyle w:val="11"/>
            <w:rPr>
              <w:rFonts w:cstheme="minorBidi"/>
              <w:noProof/>
              <w:sz w:val="22"/>
              <w:szCs w:val="22"/>
            </w:rPr>
          </w:pPr>
          <w:r w:rsidRPr="00C1754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1754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1754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408290" w:history="1">
            <w:r w:rsidR="00FD2358" w:rsidRPr="00E23019">
              <w:rPr>
                <w:rStyle w:val="aa"/>
                <w:b/>
                <w:noProof/>
              </w:rPr>
              <w:t>Введение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_Toc4408290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3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4408291" w:history="1">
            <w:r w:rsidR="00FD2358" w:rsidRPr="00E23019">
              <w:rPr>
                <w:rStyle w:val="aa"/>
                <w:b/>
                <w:noProof/>
              </w:rPr>
              <w:t>Глава 1. Характеристика школьной конфликтности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_Toc4408291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5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21"/>
            <w:tabs>
              <w:tab w:val="right" w:leader="dot" w:pos="9627"/>
            </w:tabs>
            <w:rPr>
              <w:rFonts w:cstheme="minorBidi"/>
              <w:noProof/>
              <w:sz w:val="22"/>
              <w:szCs w:val="22"/>
            </w:rPr>
          </w:pPr>
          <w:hyperlink w:anchor="_Toc4408292" w:history="1">
            <w:r w:rsidR="00FD2358" w:rsidRPr="00E23019">
              <w:rPr>
                <w:rStyle w:val="aa"/>
                <w:noProof/>
              </w:rPr>
              <w:t>1.1Понятие Конфликта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_Toc4408292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5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21"/>
            <w:tabs>
              <w:tab w:val="right" w:leader="dot" w:pos="9627"/>
            </w:tabs>
            <w:rPr>
              <w:rFonts w:cstheme="minorBidi"/>
              <w:noProof/>
              <w:sz w:val="22"/>
              <w:szCs w:val="22"/>
            </w:rPr>
          </w:pPr>
          <w:hyperlink w:anchor="_Toc4408293" w:history="1">
            <w:r w:rsidR="00FD2358" w:rsidRPr="00E23019">
              <w:rPr>
                <w:rStyle w:val="aa"/>
                <w:noProof/>
              </w:rPr>
              <w:t>1.2. Типология конфликтов в школе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_Toc4408293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6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21"/>
            <w:tabs>
              <w:tab w:val="right" w:leader="dot" w:pos="9627"/>
            </w:tabs>
            <w:rPr>
              <w:rFonts w:cstheme="minorBidi"/>
              <w:noProof/>
              <w:sz w:val="22"/>
              <w:szCs w:val="22"/>
            </w:rPr>
          </w:pPr>
          <w:hyperlink w:anchor="_Toc4408294" w:history="1">
            <w:r w:rsidR="00FD2358" w:rsidRPr="00E23019">
              <w:rPr>
                <w:rStyle w:val="aa"/>
                <w:noProof/>
              </w:rPr>
              <w:t>1.3 Разрешение конфликтов в школе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_Toc4408294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7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21"/>
            <w:tabs>
              <w:tab w:val="right" w:leader="dot" w:pos="9627"/>
            </w:tabs>
            <w:rPr>
              <w:rFonts w:cstheme="minorBidi"/>
              <w:noProof/>
              <w:sz w:val="22"/>
              <w:szCs w:val="22"/>
            </w:rPr>
          </w:pPr>
          <w:hyperlink w:anchor="_Toc4408295" w:history="1">
            <w:r w:rsidR="00FD2358" w:rsidRPr="00E23019">
              <w:rPr>
                <w:rStyle w:val="aa"/>
                <w:noProof/>
              </w:rPr>
              <w:t>1.4. Виды решения конфликтов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_Toc4408295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9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4408299" w:history="1">
            <w:r w:rsidR="00FD2358" w:rsidRPr="00E23019">
              <w:rPr>
                <w:rStyle w:val="aa"/>
                <w:b/>
                <w:noProof/>
              </w:rPr>
              <w:t>ГЛАВА 2. Эмпирическое исследование школьных конфликтов у подростков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_Toc4408299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10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21"/>
            <w:tabs>
              <w:tab w:val="right" w:leader="dot" w:pos="9627"/>
            </w:tabs>
            <w:rPr>
              <w:rFonts w:cstheme="minorBidi"/>
              <w:noProof/>
              <w:sz w:val="22"/>
              <w:szCs w:val="22"/>
            </w:rPr>
          </w:pPr>
          <w:hyperlink w:anchor="_Toc4408300" w:history="1">
            <w:r w:rsidR="00FD2358" w:rsidRPr="00E23019">
              <w:rPr>
                <w:rStyle w:val="aa"/>
                <w:noProof/>
              </w:rPr>
              <w:t>2.1 Исследование уровня школьных конфликтов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_Toc4408300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10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4408301" w:history="1">
            <w:r w:rsidR="00FD2358" w:rsidRPr="00E23019">
              <w:rPr>
                <w:rStyle w:val="aa"/>
                <w:b/>
                <w:noProof/>
              </w:rPr>
              <w:t>Заключение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_Toc4408301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13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4408302" w:history="1">
            <w:r w:rsidR="00FD2358" w:rsidRPr="00E23019">
              <w:rPr>
                <w:rStyle w:val="aa"/>
                <w:b/>
                <w:noProof/>
              </w:rPr>
              <w:t>Библиографический список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_Toc4408302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14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4408303" w:history="1">
            <w:r w:rsidR="00FD2358" w:rsidRPr="00E23019">
              <w:rPr>
                <w:rStyle w:val="aa"/>
                <w:b/>
                <w:noProof/>
              </w:rPr>
              <w:t>Приложение 1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_Toc4408303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15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FD2358" w:rsidRDefault="00AE5ED5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4408304" w:history="1">
            <w:r w:rsidR="00FD2358" w:rsidRPr="00E23019">
              <w:rPr>
                <w:rStyle w:val="aa"/>
                <w:b/>
                <w:noProof/>
              </w:rPr>
              <w:t>Приложение 2</w:t>
            </w:r>
            <w:r w:rsidR="00FD2358">
              <w:rPr>
                <w:noProof/>
                <w:webHidden/>
              </w:rPr>
              <w:tab/>
            </w:r>
            <w:r w:rsidR="00FD2358">
              <w:rPr>
                <w:noProof/>
                <w:webHidden/>
              </w:rPr>
              <w:fldChar w:fldCharType="begin"/>
            </w:r>
            <w:r w:rsidR="00FD2358">
              <w:rPr>
                <w:noProof/>
                <w:webHidden/>
              </w:rPr>
              <w:instrText xml:space="preserve"> PAGEREF _Toc4408304 \h </w:instrText>
            </w:r>
            <w:r w:rsidR="00FD2358">
              <w:rPr>
                <w:noProof/>
                <w:webHidden/>
              </w:rPr>
            </w:r>
            <w:r w:rsidR="00FD2358">
              <w:rPr>
                <w:noProof/>
                <w:webHidden/>
              </w:rPr>
              <w:fldChar w:fldCharType="separate"/>
            </w:r>
            <w:r w:rsidR="00FD2358">
              <w:rPr>
                <w:noProof/>
                <w:webHidden/>
              </w:rPr>
              <w:t>16</w:t>
            </w:r>
            <w:r w:rsidR="00FD2358">
              <w:rPr>
                <w:noProof/>
                <w:webHidden/>
              </w:rPr>
              <w:fldChar w:fldCharType="end"/>
            </w:r>
          </w:hyperlink>
        </w:p>
        <w:p w:rsidR="00927521" w:rsidRDefault="00927521">
          <w:r w:rsidRPr="00C1754F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524A5" w:rsidRDefault="009524A5" w:rsidP="00A05C6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358" w:rsidRDefault="009524A5">
      <w:pPr>
        <w:spacing w:after="160" w:line="259" w:lineRule="auto"/>
        <w:rPr>
          <w:rFonts w:ascii="Times New Roman" w:hAnsi="Times New Roman"/>
          <w:sz w:val="28"/>
          <w:szCs w:val="28"/>
        </w:rPr>
        <w:sectPr w:rsidR="00FD2358" w:rsidSect="00FD2358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91B18" w:rsidRDefault="00B91B1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91B18" w:rsidRPr="00C1754F" w:rsidRDefault="00B91B18" w:rsidP="00C1754F">
      <w:pPr>
        <w:pStyle w:val="12"/>
        <w:ind w:firstLine="851"/>
        <w:rPr>
          <w:rFonts w:cs="Times New Roman"/>
          <w:b/>
        </w:rPr>
      </w:pPr>
      <w:bookmarkStart w:id="0" w:name="_Toc4408290"/>
      <w:r w:rsidRPr="00C1754F">
        <w:rPr>
          <w:rFonts w:cs="Times New Roman"/>
          <w:b/>
        </w:rPr>
        <w:t>Введение</w:t>
      </w:r>
      <w:bookmarkEnd w:id="0"/>
    </w:p>
    <w:p w:rsidR="002D3789" w:rsidRPr="00C1754F" w:rsidRDefault="002D3789" w:rsidP="008522CE">
      <w:pPr>
        <w:widowControl w:val="0"/>
        <w:spacing w:line="360" w:lineRule="auto"/>
        <w:ind w:firstLine="851"/>
        <w:jc w:val="both"/>
        <w:outlineLvl w:val="7"/>
        <w:rPr>
          <w:rFonts w:ascii="Times New Roman" w:hAnsi="Times New Roman"/>
          <w:b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Несомненно, конфликтность является одной из актуальных проблем в современном мире, так как мешает учебному процессу, социализации и адаптации к жизни детей и подростков, а также оказывает неблагоприятное влияние на формирование личности, что в дальнейшем может привести к трудностям во взаимодействии с коллегами и близкими,</w:t>
      </w:r>
      <w:r w:rsidRPr="00C1754F">
        <w:rPr>
          <w:rFonts w:ascii="Times New Roman" w:hAnsi="Times New Roman"/>
          <w:noProof/>
          <w:color w:val="000000"/>
          <w:sz w:val="28"/>
          <w:szCs w:val="28"/>
        </w:rPr>
        <w:t xml:space="preserve"> снижению работоспособности</w:t>
      </w:r>
      <w:r w:rsidRPr="00C1754F">
        <w:rPr>
          <w:rFonts w:ascii="Times New Roman" w:hAnsi="Times New Roman"/>
          <w:sz w:val="28"/>
          <w:szCs w:val="28"/>
        </w:rPr>
        <w:t xml:space="preserve"> или перерасти в психические расстройства.</w:t>
      </w:r>
    </w:p>
    <w:p w:rsidR="00B91B18" w:rsidRPr="00C1754F" w:rsidRDefault="00B91B18" w:rsidP="008522CE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54F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темы исследования:</w:t>
      </w:r>
      <w:r w:rsidR="00D86507" w:rsidRPr="00C175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7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люди различны между собой. Кому-то нравится это, другой предпочитает совсем иное. Кто-то бывает слишком впечатлительным и эмоциональным, а кто-то придаётся уединению и тишине, оставаясь спокойным и малоподвижным. В наше время особое внимание уделяется индивидуальности человека: признаётся важность личности, во всех сферах жизни учитывается человеческий фактор</w:t>
      </w:r>
      <w:r w:rsidR="001F62D2" w:rsidRPr="00C17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1B18" w:rsidRPr="008522CE" w:rsidRDefault="00B91B18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Подростковый возраст является важным периодом в жизни каждого человека. В этом возрасте организм претерпевает значительные изменения, которые в будущем будут влиять на его развитие.</w:t>
      </w:r>
    </w:p>
    <w:p w:rsidR="00B91B18" w:rsidRPr="008522CE" w:rsidRDefault="00B91B18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Начало подросткового периода связано с физиологическими изменениями и это сказывается на поведении и взаимоотношениями с окружающими.</w:t>
      </w:r>
    </w:p>
    <w:p w:rsidR="00B91B18" w:rsidRPr="008522CE" w:rsidRDefault="00B91B18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В этом возрасте про</w:t>
      </w:r>
      <w:r w:rsidR="001F62D2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являются такие качества как эмоциональность, тревожность, агресс</w:t>
      </w:r>
      <w:r w:rsidR="00255AB3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ивность, </w:t>
      </w:r>
      <w:r w:rsidR="001F62D2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и в связи с этим </w:t>
      </w: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появляются конфликты.</w:t>
      </w:r>
      <w:r w:rsidR="001F62D2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 подростковом возрасте восп</w:t>
      </w:r>
      <w:r w:rsidR="00A26A29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риятие мира для ребёнка делиться на два т</w:t>
      </w:r>
      <w:r w:rsidR="00255AB3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ипа</w:t>
      </w:r>
      <w:r w:rsidR="00A26A29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:</w:t>
      </w:r>
      <w:r w:rsidR="00255AB3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26A29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резко-по</w:t>
      </w:r>
      <w:r w:rsidR="00255AB3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ложительный и </w:t>
      </w:r>
      <w:r w:rsidR="00A26A29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резко-отрицательный.</w:t>
      </w:r>
    </w:p>
    <w:p w:rsidR="00474D2F" w:rsidRPr="008522CE" w:rsidRDefault="00FD2358" w:rsidP="008522CE">
      <w:pPr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Подростковый возраст </w:t>
      </w:r>
      <w:r w:rsidR="00B91B18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так же характеризуется важными изменениями в социальных связях и социализации.</w:t>
      </w:r>
    </w:p>
    <w:p w:rsidR="00474D2F" w:rsidRPr="008522CE" w:rsidRDefault="00474D2F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>По</w:t>
      </w:r>
      <w:r w:rsidR="008522CE" w:rsidRPr="008522CE">
        <w:rPr>
          <w:rFonts w:ascii="Times New Roman" w:hAnsi="Times New Roman"/>
          <w:sz w:val="28"/>
          <w:szCs w:val="28"/>
        </w:rPr>
        <w:t>чему мы выбрали именно эту тему?</w:t>
      </w:r>
    </w:p>
    <w:p w:rsidR="00474D2F" w:rsidRPr="008522CE" w:rsidRDefault="00474D2F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>Мы сами являемся учениками и не раз попа</w:t>
      </w:r>
      <w:r w:rsidR="00FD2358">
        <w:rPr>
          <w:rFonts w:ascii="Times New Roman" w:hAnsi="Times New Roman"/>
          <w:sz w:val="28"/>
          <w:szCs w:val="28"/>
        </w:rPr>
        <w:t xml:space="preserve">дали в различные </w:t>
      </w:r>
      <w:r w:rsidRPr="008522CE">
        <w:rPr>
          <w:rFonts w:ascii="Times New Roman" w:hAnsi="Times New Roman"/>
          <w:sz w:val="28"/>
          <w:szCs w:val="28"/>
        </w:rPr>
        <w:t>конфликтные ситуации. Нам стало интересно почему возникают конфликтные ситуации? Какие они бывают? И какие пути решения конфликтов существуют?</w:t>
      </w:r>
    </w:p>
    <w:p w:rsidR="00474D2F" w:rsidRPr="008522CE" w:rsidRDefault="00474D2F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lastRenderedPageBreak/>
        <w:t>Нам стало интересно, какие виды конфликтов бывают, так как мы уже в старших классах, мы стали редко сталкиваться с конфликтами в школе, но стали замечать, что другие дети часто ссорятся друг с другом и учителями. И мы подумали, почему бы не провести тестирование в разных классах и не выяснить, из-за чего происходят конфликты в школе и как дети справляются в этих ситуациях.</w:t>
      </w:r>
    </w:p>
    <w:p w:rsidR="00EB10AE" w:rsidRPr="008522CE" w:rsidRDefault="006D071B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i w:val="0"/>
          <w:sz w:val="28"/>
          <w:szCs w:val="28"/>
        </w:rPr>
        <w:t>Гипотеза:</w:t>
      </w: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конфликтные ситуации в школе не редкость и их количество можно снизить. </w:t>
      </w:r>
    </w:p>
    <w:p w:rsidR="000A3D1F" w:rsidRPr="008522CE" w:rsidRDefault="000A3D1F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i w:val="0"/>
          <w:sz w:val="28"/>
          <w:szCs w:val="28"/>
        </w:rPr>
        <w:t>Объект исследования</w:t>
      </w: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:</w:t>
      </w:r>
      <w:r w:rsidR="001F62D2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учащиеся 7,11 классов МОУ гимназии №</w:t>
      </w:r>
      <w:r w:rsidR="001C512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bookmarkStart w:id="1" w:name="_GoBack"/>
      <w:bookmarkEnd w:id="1"/>
      <w:r w:rsidR="001F62D2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9.</w:t>
      </w:r>
      <w:r w:rsidR="00C53AE1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60 человек.</w:t>
      </w:r>
    </w:p>
    <w:p w:rsidR="008522CE" w:rsidRDefault="000A3D1F" w:rsidP="008522CE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CE">
        <w:rPr>
          <w:rStyle w:val="a5"/>
          <w:rFonts w:ascii="Times New Roman" w:hAnsi="Times New Roman"/>
          <w:i w:val="0"/>
          <w:sz w:val="28"/>
          <w:szCs w:val="28"/>
        </w:rPr>
        <w:t>Предмет исследования:</w:t>
      </w:r>
      <w:r w:rsidR="001F62D2" w:rsidRPr="008522CE">
        <w:rPr>
          <w:rFonts w:ascii="Times New Roman" w:hAnsi="Times New Roman"/>
          <w:sz w:val="28"/>
          <w:szCs w:val="28"/>
        </w:rPr>
        <w:t xml:space="preserve"> и</w:t>
      </w:r>
      <w:r w:rsidR="00A26A29" w:rsidRPr="008522CE">
        <w:rPr>
          <w:rFonts w:ascii="Times New Roman" w:hAnsi="Times New Roman"/>
          <w:sz w:val="28"/>
          <w:szCs w:val="28"/>
        </w:rPr>
        <w:t xml:space="preserve">сследование уровня школьных конфликтов </w:t>
      </w:r>
      <w:r w:rsidR="00C53AE1" w:rsidRPr="008522CE">
        <w:rPr>
          <w:rFonts w:ascii="Times New Roman" w:hAnsi="Times New Roman"/>
          <w:sz w:val="28"/>
          <w:szCs w:val="28"/>
        </w:rPr>
        <w:t>учащихся гимназии 7,</w:t>
      </w:r>
      <w:r w:rsidR="001F62D2" w:rsidRPr="008522CE">
        <w:rPr>
          <w:rFonts w:ascii="Times New Roman" w:hAnsi="Times New Roman"/>
          <w:sz w:val="28"/>
          <w:szCs w:val="28"/>
        </w:rPr>
        <w:t>11 классов</w:t>
      </w:r>
      <w:r w:rsidR="001F62D2" w:rsidRPr="008522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D1F" w:rsidRPr="008522CE" w:rsidRDefault="000A3D1F" w:rsidP="008522CE">
      <w:pPr>
        <w:widowControl w:val="0"/>
        <w:spacing w:line="360" w:lineRule="auto"/>
        <w:ind w:firstLine="851"/>
        <w:jc w:val="both"/>
        <w:rPr>
          <w:rStyle w:val="a5"/>
          <w:rFonts w:ascii="Times New Roman" w:eastAsia="Times New Roman" w:hAnsi="Times New Roman"/>
          <w:b w:val="0"/>
          <w:i w:val="0"/>
          <w:iCs w:val="0"/>
          <w:sz w:val="28"/>
          <w:szCs w:val="28"/>
          <w:lang w:eastAsia="ru-RU"/>
        </w:rPr>
      </w:pPr>
      <w:r w:rsidRPr="008522CE">
        <w:rPr>
          <w:rStyle w:val="a5"/>
          <w:rFonts w:ascii="Times New Roman" w:hAnsi="Times New Roman"/>
          <w:i w:val="0"/>
          <w:sz w:val="28"/>
          <w:szCs w:val="28"/>
        </w:rPr>
        <w:t>Цель:</w:t>
      </w: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изучения видов конфликтов и пути их решения.</w:t>
      </w:r>
    </w:p>
    <w:p w:rsidR="000A3D1F" w:rsidRPr="008522CE" w:rsidRDefault="000A3D1F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i w:val="0"/>
          <w:sz w:val="28"/>
          <w:szCs w:val="28"/>
        </w:rPr>
        <w:t>Задачи:</w:t>
      </w:r>
    </w:p>
    <w:p w:rsidR="000A3D1F" w:rsidRPr="008522CE" w:rsidRDefault="000A3D1F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1.Рассмотреть конфликтные ситуации в школе</w:t>
      </w:r>
    </w:p>
    <w:p w:rsidR="000A3D1F" w:rsidRPr="008522CE" w:rsidRDefault="000A3D1F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2. Выявить причины конфли</w:t>
      </w:r>
      <w:r w:rsidR="00A26A29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к</w:t>
      </w: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тных ситуаций</w:t>
      </w:r>
    </w:p>
    <w:p w:rsidR="000A3D1F" w:rsidRPr="008522CE" w:rsidRDefault="000A3D1F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3. Разработать и провести в МОУ г</w:t>
      </w:r>
      <w:r w:rsidR="00FD235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имназии №9 социальный опрос: </w:t>
      </w:r>
      <w:r w:rsidR="00877AF0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«К</w:t>
      </w: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онфликтные ситу</w:t>
      </w:r>
      <w:r w:rsidR="00A26A29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а</w:t>
      </w: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ции в школе» </w:t>
      </w:r>
    </w:p>
    <w:p w:rsidR="000A3D1F" w:rsidRPr="008522CE" w:rsidRDefault="00A26A29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>4. Найти пу</w:t>
      </w:r>
      <w:r w:rsidR="000A3D1F" w:rsidRPr="008522CE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ти решения конфликтных ситуаций </w:t>
      </w:r>
    </w:p>
    <w:p w:rsidR="000A3D1F" w:rsidRPr="00C1754F" w:rsidRDefault="000A3D1F" w:rsidP="00C1754F">
      <w:pPr>
        <w:spacing w:line="360" w:lineRule="auto"/>
        <w:ind w:firstLine="851"/>
        <w:rPr>
          <w:rStyle w:val="a5"/>
          <w:rFonts w:ascii="Times New Roman" w:hAnsi="Times New Roman"/>
          <w:i w:val="0"/>
          <w:sz w:val="28"/>
          <w:szCs w:val="28"/>
        </w:rPr>
      </w:pPr>
    </w:p>
    <w:p w:rsidR="000A3D1F" w:rsidRPr="00C1754F" w:rsidRDefault="000A3D1F" w:rsidP="00C1754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A3D1F" w:rsidRPr="00C1754F" w:rsidRDefault="000A3D1F" w:rsidP="00C1754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A3D1F" w:rsidRPr="00C1754F" w:rsidRDefault="000A3D1F" w:rsidP="00C1754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A3D1F" w:rsidRPr="00C1754F" w:rsidRDefault="000A3D1F" w:rsidP="00C1754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86507" w:rsidRPr="00C1754F" w:rsidRDefault="00D86507" w:rsidP="00C1754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6507" w:rsidRDefault="00D86507" w:rsidP="00C1754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2CE" w:rsidRDefault="008522CE" w:rsidP="00C1754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2CE" w:rsidRDefault="008522CE" w:rsidP="00C1754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2CE" w:rsidRDefault="008522CE" w:rsidP="00C1754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2CE" w:rsidRDefault="008522CE" w:rsidP="00C1754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5AB3" w:rsidRPr="00C1754F" w:rsidRDefault="00D86507" w:rsidP="00C1754F">
      <w:pPr>
        <w:pStyle w:val="12"/>
        <w:ind w:firstLine="851"/>
        <w:rPr>
          <w:rFonts w:cs="Times New Roman"/>
          <w:b/>
        </w:rPr>
      </w:pPr>
      <w:bookmarkStart w:id="2" w:name="_Toc4408291"/>
      <w:r w:rsidRPr="00C1754F">
        <w:rPr>
          <w:rFonts w:cs="Times New Roman"/>
          <w:b/>
        </w:rPr>
        <w:lastRenderedPageBreak/>
        <w:t>Глава</w:t>
      </w:r>
      <w:r w:rsidR="00255AB3" w:rsidRPr="00C1754F">
        <w:rPr>
          <w:rFonts w:cs="Times New Roman"/>
          <w:b/>
        </w:rPr>
        <w:t xml:space="preserve"> </w:t>
      </w:r>
      <w:r w:rsidRPr="00C1754F">
        <w:rPr>
          <w:rFonts w:cs="Times New Roman"/>
          <w:b/>
        </w:rPr>
        <w:t>1.</w:t>
      </w:r>
      <w:r w:rsidR="00255AB3" w:rsidRPr="00C1754F">
        <w:rPr>
          <w:rFonts w:cs="Times New Roman"/>
          <w:b/>
        </w:rPr>
        <w:t xml:space="preserve"> Характеристика школьной конфликтности</w:t>
      </w:r>
      <w:bookmarkEnd w:id="2"/>
    </w:p>
    <w:p w:rsidR="00255AB3" w:rsidRPr="00C1754F" w:rsidRDefault="00255AB3" w:rsidP="00C1754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D86507" w:rsidRPr="00C1754F" w:rsidRDefault="00255AB3" w:rsidP="00C1754F">
      <w:pPr>
        <w:pStyle w:val="24"/>
        <w:ind w:firstLine="851"/>
        <w:rPr>
          <w:rFonts w:cs="Times New Roman"/>
        </w:rPr>
      </w:pPr>
      <w:bookmarkStart w:id="3" w:name="_Toc4408292"/>
      <w:r w:rsidRPr="00C1754F">
        <w:rPr>
          <w:rFonts w:cs="Times New Roman"/>
        </w:rPr>
        <w:t>1.1</w:t>
      </w:r>
      <w:r w:rsidR="00D86507" w:rsidRPr="00C1754F">
        <w:rPr>
          <w:rFonts w:cs="Times New Roman"/>
        </w:rPr>
        <w:t>Понятие Конфликта</w:t>
      </w:r>
      <w:bookmarkEnd w:id="3"/>
    </w:p>
    <w:p w:rsidR="00255AB3" w:rsidRPr="00C1754F" w:rsidRDefault="00255AB3" w:rsidP="00C1754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74A" w:rsidRPr="00C1754F" w:rsidRDefault="00255AB3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Следует начать с определения, что же такое «конфликт».  </w:t>
      </w:r>
      <w:r w:rsidR="00D86507" w:rsidRPr="00C1754F">
        <w:rPr>
          <w:rFonts w:ascii="Times New Roman" w:hAnsi="Times New Roman"/>
          <w:sz w:val="28"/>
          <w:szCs w:val="28"/>
        </w:rPr>
        <w:t xml:space="preserve">Конфликт — </w:t>
      </w:r>
      <w:r w:rsidR="00A6374A" w:rsidRPr="00C1754F">
        <w:rPr>
          <w:rFonts w:ascii="Times New Roman" w:hAnsi="Times New Roman"/>
          <w:sz w:val="28"/>
          <w:szCs w:val="28"/>
        </w:rPr>
        <w:t xml:space="preserve">(лат. </w:t>
      </w:r>
      <w:r w:rsidR="00F665CD" w:rsidRPr="00C1754F">
        <w:rPr>
          <w:rFonts w:ascii="Times New Roman" w:hAnsi="Times New Roman"/>
          <w:i/>
          <w:iCs/>
          <w:sz w:val="28"/>
          <w:szCs w:val="28"/>
        </w:rPr>
        <w:t>c</w:t>
      </w:r>
      <w:r w:rsidR="00EC5337" w:rsidRPr="00C1754F">
        <w:rPr>
          <w:rFonts w:ascii="Times New Roman" w:hAnsi="Times New Roman"/>
          <w:i/>
          <w:iCs/>
          <w:sz w:val="28"/>
          <w:szCs w:val="28"/>
          <w:lang w:val="en-US"/>
        </w:rPr>
        <w:t>o</w:t>
      </w:r>
      <w:proofErr w:type="spellStart"/>
      <w:r w:rsidR="00A6374A" w:rsidRPr="00C1754F">
        <w:rPr>
          <w:rFonts w:ascii="Times New Roman" w:hAnsi="Times New Roman"/>
          <w:i/>
          <w:iCs/>
          <w:sz w:val="28"/>
          <w:szCs w:val="28"/>
        </w:rPr>
        <w:t>nflictus</w:t>
      </w:r>
      <w:proofErr w:type="spellEnd"/>
      <w:r w:rsidR="00A6374A" w:rsidRPr="00C1754F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="00A6374A" w:rsidRPr="00C1754F">
        <w:rPr>
          <w:rFonts w:ascii="Times New Roman" w:hAnsi="Times New Roman"/>
          <w:sz w:val="28"/>
          <w:szCs w:val="28"/>
        </w:rPr>
        <w:t xml:space="preserve"> «сражаться, биться»)</w:t>
      </w:r>
      <w:r w:rsidR="00F665CD" w:rsidRPr="00C1754F">
        <w:rPr>
          <w:rFonts w:ascii="Times New Roman" w:hAnsi="Times New Roman"/>
          <w:sz w:val="28"/>
          <w:szCs w:val="28"/>
        </w:rPr>
        <w:t xml:space="preserve"> э</w:t>
      </w:r>
      <w:r w:rsidR="00D86507" w:rsidRPr="00C1754F">
        <w:rPr>
          <w:rFonts w:ascii="Times New Roman" w:hAnsi="Times New Roman"/>
          <w:sz w:val="28"/>
          <w:szCs w:val="28"/>
        </w:rPr>
        <w:t>то вид межличностных или межгрупповых отношений, — в основе которых лежит несовпадени</w:t>
      </w:r>
      <w:r w:rsidR="00F665CD" w:rsidRPr="00C1754F">
        <w:rPr>
          <w:rFonts w:ascii="Times New Roman" w:hAnsi="Times New Roman"/>
          <w:sz w:val="28"/>
          <w:szCs w:val="28"/>
        </w:rPr>
        <w:t>е или даже противоречие целей, мнений и интересов</w:t>
      </w:r>
      <w:r w:rsidR="00D86507" w:rsidRPr="00C1754F">
        <w:rPr>
          <w:rFonts w:ascii="Times New Roman" w:hAnsi="Times New Roman"/>
          <w:sz w:val="28"/>
          <w:szCs w:val="28"/>
        </w:rPr>
        <w:t xml:space="preserve"> участников.</w:t>
      </w:r>
      <w:r w:rsidR="00A6374A" w:rsidRPr="00C1754F">
        <w:rPr>
          <w:rFonts w:ascii="Times New Roman" w:hAnsi="Times New Roman"/>
          <w:sz w:val="28"/>
          <w:szCs w:val="28"/>
        </w:rPr>
        <w:t xml:space="preserve"> </w:t>
      </w:r>
      <w:r w:rsidR="00F665CD" w:rsidRPr="00C1754F">
        <w:rPr>
          <w:rFonts w:ascii="Times New Roman" w:hAnsi="Times New Roman"/>
          <w:sz w:val="28"/>
          <w:szCs w:val="28"/>
        </w:rPr>
        <w:t>Ситуация, в которой каждая</w:t>
      </w:r>
      <w:r w:rsidR="00A6374A" w:rsidRPr="00C1754F">
        <w:rPr>
          <w:rFonts w:ascii="Times New Roman" w:hAnsi="Times New Roman"/>
          <w:sz w:val="28"/>
          <w:szCs w:val="28"/>
        </w:rPr>
        <w:t xml:space="preserve"> сторон</w:t>
      </w:r>
      <w:r w:rsidR="00F665CD" w:rsidRPr="00C1754F">
        <w:rPr>
          <w:rFonts w:ascii="Times New Roman" w:hAnsi="Times New Roman"/>
          <w:sz w:val="28"/>
          <w:szCs w:val="28"/>
        </w:rPr>
        <w:t>а</w:t>
      </w:r>
      <w:r w:rsidR="00A6374A" w:rsidRPr="00C1754F">
        <w:rPr>
          <w:rFonts w:ascii="Times New Roman" w:hAnsi="Times New Roman"/>
          <w:sz w:val="28"/>
          <w:szCs w:val="28"/>
        </w:rPr>
        <w:t xml:space="preserve"> стремится занять </w:t>
      </w:r>
      <w:r w:rsidR="00F665CD" w:rsidRPr="00C1754F">
        <w:rPr>
          <w:rFonts w:ascii="Times New Roman" w:hAnsi="Times New Roman"/>
          <w:sz w:val="28"/>
          <w:szCs w:val="28"/>
        </w:rPr>
        <w:t xml:space="preserve">свою </w:t>
      </w:r>
      <w:r w:rsidR="00A6374A" w:rsidRPr="00C1754F">
        <w:rPr>
          <w:rFonts w:ascii="Times New Roman" w:hAnsi="Times New Roman"/>
          <w:sz w:val="28"/>
          <w:szCs w:val="28"/>
        </w:rPr>
        <w:t xml:space="preserve">позицию, несовместимую и </w:t>
      </w:r>
      <w:hyperlink r:id="rId11" w:tooltip="Противоположные суждения" w:history="1">
        <w:r w:rsidR="00A6374A" w:rsidRPr="00C1754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противоположную</w:t>
        </w:r>
      </w:hyperlink>
      <w:r w:rsidR="00A6374A" w:rsidRPr="00C1754F">
        <w:rPr>
          <w:rFonts w:ascii="Times New Roman" w:hAnsi="Times New Roman"/>
          <w:sz w:val="28"/>
          <w:szCs w:val="28"/>
        </w:rPr>
        <w:t xml:space="preserve"> по отношению к </w:t>
      </w:r>
      <w:hyperlink r:id="rId12" w:tooltip="Интерес (чувство)" w:history="1">
        <w:r w:rsidR="00A6374A" w:rsidRPr="00C1754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интересам</w:t>
        </w:r>
      </w:hyperlink>
      <w:r w:rsidR="00A6374A" w:rsidRPr="00C1754F">
        <w:rPr>
          <w:rFonts w:ascii="Times New Roman" w:hAnsi="Times New Roman"/>
          <w:sz w:val="28"/>
          <w:szCs w:val="28"/>
        </w:rPr>
        <w:t xml:space="preserve"> другой стороны</w:t>
      </w:r>
      <w:r w:rsidR="00F665CD" w:rsidRPr="00C1754F">
        <w:rPr>
          <w:rFonts w:ascii="Times New Roman" w:hAnsi="Times New Roman"/>
          <w:sz w:val="28"/>
          <w:szCs w:val="28"/>
        </w:rPr>
        <w:t>.</w:t>
      </w:r>
    </w:p>
    <w:p w:rsidR="00F80E49" w:rsidRPr="00C1754F" w:rsidRDefault="00F80E49" w:rsidP="008522C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7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Так, Конфуций - </w:t>
      </w:r>
      <w:hyperlink r:id="rId13" w:history="1">
        <w:r w:rsidRPr="00C1754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древнекитайский философ</w:t>
        </w:r>
      </w:hyperlink>
      <w:r w:rsidRPr="00C17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еще в YI в. до нашей эры утверждал, что конфликты порождаются неравенством и несхожестью людей, их пороками: упрямством, лестью, лживостью, корыстолюбием, себялюбием и др. </w:t>
      </w:r>
    </w:p>
    <w:p w:rsidR="00F80E49" w:rsidRPr="00C1754F" w:rsidRDefault="00F80E49" w:rsidP="008522CE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7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Одновременно с Конфуцием попытки рационального осмысления конфликта были предприняты античными философами древней Греции - Гераклитом, Эпикуром, Платоном, Аристотелем (V-IV вв. до н.э.). Гераклит, например, считал, что в</w:t>
      </w:r>
      <w:r w:rsidR="00AA2BF7" w:rsidRPr="00C17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мире все рождается через вражду</w:t>
      </w:r>
      <w:r w:rsidRPr="00C17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конфликты являются важнейшим и непременным условием общественной жизни. Эпикур, разделяя эту точку зрения, вместе с тем, считал, что рано или поздно люди, устав от войн, придут к осознанию необходимости жить в мире и согласии.</w:t>
      </w:r>
      <w:r w:rsidR="00A95E72" w:rsidRPr="00C17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22CE" w:rsidRDefault="00AE5ED5" w:rsidP="008522CE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F80E49" w:rsidRPr="00C1754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Платон и Аристотель</w:t>
        </w:r>
      </w:hyperlink>
      <w:r w:rsidR="00F80E49" w:rsidRPr="00C17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полагали, что человек является частью более широкого целого ~ общества, поэтому заложенное в нем общественное начало предполагает взаимопонимание и сотрудничество. Но при этом не исключалась склонность к вражде, ненависти и насилию. Источником их возникновения, по мнению Аристотеля, являлось неравенство людей, их пороки и несходство характеров.</w:t>
      </w:r>
    </w:p>
    <w:p w:rsidR="00AA2BF7" w:rsidRPr="008522CE" w:rsidRDefault="00AA2BF7" w:rsidP="008522CE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754F">
        <w:rPr>
          <w:rFonts w:ascii="Times New Roman" w:hAnsi="Times New Roman"/>
          <w:sz w:val="28"/>
          <w:szCs w:val="28"/>
        </w:rPr>
        <w:t xml:space="preserve">Карл Маркс был одним из основоположников теории конфликта. Он разработал учение о противоречии и развил модель революционного класса и </w:t>
      </w:r>
      <w:r w:rsidRPr="00C1754F">
        <w:rPr>
          <w:rFonts w:ascii="Times New Roman" w:hAnsi="Times New Roman"/>
          <w:sz w:val="28"/>
          <w:szCs w:val="28"/>
        </w:rPr>
        <w:lastRenderedPageBreak/>
        <w:t>социального изменения. В дальнейшем основные положения Карла Маркса о конфликте сформулировал американский социолог Дж. Тернер.</w:t>
      </w:r>
    </w:p>
    <w:p w:rsidR="00EC5337" w:rsidRPr="00C1754F" w:rsidRDefault="00DC2A78" w:rsidP="00C1754F">
      <w:pPr>
        <w:pStyle w:val="24"/>
        <w:ind w:firstLine="851"/>
        <w:rPr>
          <w:rStyle w:val="a5"/>
          <w:rFonts w:ascii="Times New Roman" w:hAnsi="Times New Roman" w:cs="Times New Roman"/>
          <w:b/>
          <w:i w:val="0"/>
        </w:rPr>
      </w:pPr>
      <w:bookmarkStart w:id="4" w:name="_Toc4408293"/>
      <w:r w:rsidRPr="00C1754F">
        <w:rPr>
          <w:rStyle w:val="a5"/>
          <w:rFonts w:ascii="Times New Roman" w:hAnsi="Times New Roman" w:cs="Times New Roman"/>
          <w:b/>
          <w:i w:val="0"/>
        </w:rPr>
        <w:t>1.</w:t>
      </w:r>
      <w:r w:rsidR="00EC5337" w:rsidRPr="00C1754F">
        <w:rPr>
          <w:rStyle w:val="a5"/>
          <w:rFonts w:ascii="Times New Roman" w:hAnsi="Times New Roman" w:cs="Times New Roman"/>
          <w:b/>
          <w:i w:val="0"/>
        </w:rPr>
        <w:t>2. Типология конфликтов в школе</w:t>
      </w:r>
      <w:bookmarkEnd w:id="4"/>
    </w:p>
    <w:p w:rsidR="00A05C6C" w:rsidRPr="00C1754F" w:rsidRDefault="00A461EA" w:rsidP="008522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Виды конфликтов в школе:</w:t>
      </w:r>
    </w:p>
    <w:p w:rsidR="00A461EA" w:rsidRPr="00C1754F" w:rsidRDefault="00A461E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1) Конфликты между учениками.</w:t>
      </w:r>
    </w:p>
    <w:p w:rsidR="00A461EA" w:rsidRPr="00C1754F" w:rsidRDefault="00A461E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Участниками конфликта являются дети и подростки. Данный вид конфликта характеризуется формированием неприязни друг к другу.</w:t>
      </w:r>
      <w:r w:rsidR="00807EA6" w:rsidRPr="00C1754F">
        <w:rPr>
          <w:rFonts w:ascii="Times New Roman" w:hAnsi="Times New Roman"/>
          <w:sz w:val="28"/>
          <w:szCs w:val="28"/>
        </w:rPr>
        <w:t xml:space="preserve"> Дети не пытаются понять друг друга и уступить в ситуации, что</w:t>
      </w:r>
      <w:r w:rsidR="00474D2F" w:rsidRPr="00C1754F">
        <w:rPr>
          <w:rFonts w:ascii="Times New Roman" w:hAnsi="Times New Roman"/>
          <w:sz w:val="28"/>
          <w:szCs w:val="28"/>
        </w:rPr>
        <w:t xml:space="preserve">бы решить проблему. Как правило, </w:t>
      </w:r>
      <w:r w:rsidR="00807EA6" w:rsidRPr="00C1754F">
        <w:rPr>
          <w:rFonts w:ascii="Times New Roman" w:hAnsi="Times New Roman"/>
          <w:sz w:val="28"/>
          <w:szCs w:val="28"/>
        </w:rPr>
        <w:t>дети демонстративно пытаются показать свое неуважение, тем самым специально усугубляют вражду.</w:t>
      </w:r>
    </w:p>
    <w:p w:rsidR="00F350C7" w:rsidRPr="00C1754F" w:rsidRDefault="00F350C7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 xml:space="preserve">Примеры возникновения конфликтов: 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борьба за авторитет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соперничество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обман, сплетни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оскорбления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обиды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враждебность к любимым ученикам учителя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личная неприязнь к человеку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симпатия без взаимности</w:t>
      </w:r>
    </w:p>
    <w:p w:rsidR="00284762" w:rsidRPr="00C1754F" w:rsidRDefault="00284762" w:rsidP="008522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54F">
        <w:rPr>
          <w:color w:val="000000"/>
          <w:sz w:val="28"/>
          <w:szCs w:val="28"/>
        </w:rPr>
        <w:t>борьба за девочку (мальчика)</w:t>
      </w:r>
    </w:p>
    <w:p w:rsidR="00113F80" w:rsidRPr="00C1754F" w:rsidRDefault="00807EA6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Пример:</w:t>
      </w:r>
    </w:p>
    <w:p w:rsidR="00E34C0C" w:rsidRPr="00C1754F" w:rsidRDefault="00E34C0C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В классе есть мальчик, который ниже всех остальных, над которым издеваются и подшучивают. Другие ученики постоянно выводят его на конфликт. Ссора усугубляется с течением времени, но никак не решается, потому что мальчик не может или не хочет </w:t>
      </w:r>
      <w:r w:rsidR="00B01D1C" w:rsidRPr="00C1754F">
        <w:rPr>
          <w:rFonts w:ascii="Times New Roman" w:hAnsi="Times New Roman"/>
          <w:sz w:val="28"/>
          <w:szCs w:val="28"/>
        </w:rPr>
        <w:t>отвечать жестокостью. Ребята, которые поддерживали мальчика, автоматически становятся целью унижения со стороны лидера и его группы.</w:t>
      </w:r>
    </w:p>
    <w:p w:rsidR="00B01D1C" w:rsidRPr="00C1754F" w:rsidRDefault="00B01D1C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2) Учитель и ученик</w:t>
      </w:r>
      <w:r w:rsidR="000B51F1" w:rsidRPr="00C1754F">
        <w:rPr>
          <w:rFonts w:ascii="Times New Roman" w:hAnsi="Times New Roman"/>
          <w:sz w:val="28"/>
          <w:szCs w:val="28"/>
        </w:rPr>
        <w:t>.</w:t>
      </w:r>
    </w:p>
    <w:p w:rsidR="00B01D1C" w:rsidRPr="00C1754F" w:rsidRDefault="00B01D1C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Распространенная ситуация в школе. Ученики часто думают, что им ставят незаслуженно оценки, что их недолюбливают, но мало прилагают </w:t>
      </w:r>
      <w:r w:rsidRPr="00C1754F">
        <w:rPr>
          <w:rFonts w:ascii="Times New Roman" w:hAnsi="Times New Roman"/>
          <w:sz w:val="28"/>
          <w:szCs w:val="28"/>
        </w:rPr>
        <w:lastRenderedPageBreak/>
        <w:t>усилий, чтобы исправить ситуаци</w:t>
      </w:r>
      <w:r w:rsidR="00065205" w:rsidRPr="00C1754F">
        <w:rPr>
          <w:rFonts w:ascii="Times New Roman" w:hAnsi="Times New Roman"/>
          <w:sz w:val="28"/>
          <w:szCs w:val="28"/>
        </w:rPr>
        <w:t>ю. Учитель в любом случае опытнее</w:t>
      </w:r>
      <w:r w:rsidRPr="00C1754F">
        <w:rPr>
          <w:rFonts w:ascii="Times New Roman" w:hAnsi="Times New Roman"/>
          <w:sz w:val="28"/>
          <w:szCs w:val="28"/>
        </w:rPr>
        <w:t xml:space="preserve"> и должен постараться свисти конфликты к минимуму. Учителя не всегда внимательны к своим ученикам. Частая проблема заключается в том, что при первой оши</w:t>
      </w:r>
      <w:r w:rsidR="00AD0D7A" w:rsidRPr="00C1754F">
        <w:rPr>
          <w:rFonts w:ascii="Times New Roman" w:hAnsi="Times New Roman"/>
          <w:sz w:val="28"/>
          <w:szCs w:val="28"/>
        </w:rPr>
        <w:t>бке вешают на ребенка негативные</w:t>
      </w:r>
      <w:r w:rsidRPr="00C1754F">
        <w:rPr>
          <w:rFonts w:ascii="Times New Roman" w:hAnsi="Times New Roman"/>
          <w:sz w:val="28"/>
          <w:szCs w:val="28"/>
        </w:rPr>
        <w:t xml:space="preserve"> ярлык</w:t>
      </w:r>
      <w:r w:rsidR="00AD0D7A" w:rsidRPr="00C1754F">
        <w:rPr>
          <w:rFonts w:ascii="Times New Roman" w:hAnsi="Times New Roman"/>
          <w:sz w:val="28"/>
          <w:szCs w:val="28"/>
        </w:rPr>
        <w:t>и</w:t>
      </w:r>
      <w:r w:rsidRPr="00C1754F">
        <w:rPr>
          <w:rFonts w:ascii="Times New Roman" w:hAnsi="Times New Roman"/>
          <w:sz w:val="28"/>
          <w:szCs w:val="28"/>
        </w:rPr>
        <w:t>, не давая возможности исправить ситуацию.</w:t>
      </w:r>
    </w:p>
    <w:p w:rsidR="00AD0D7A" w:rsidRPr="00C1754F" w:rsidRDefault="00AD0D7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Пример:</w:t>
      </w:r>
    </w:p>
    <w:p w:rsidR="00AD0D7A" w:rsidRPr="00C1754F" w:rsidRDefault="00AD0D7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Один ученик из-за болезни пропустил много тем и теперь находится с од</w:t>
      </w:r>
      <w:r w:rsidR="00223C8D" w:rsidRPr="00C1754F">
        <w:rPr>
          <w:rFonts w:ascii="Times New Roman" w:hAnsi="Times New Roman"/>
          <w:sz w:val="28"/>
          <w:szCs w:val="28"/>
        </w:rPr>
        <w:t>ноклассниками не на одном уровне</w:t>
      </w:r>
      <w:r w:rsidRPr="00C1754F">
        <w:rPr>
          <w:rFonts w:ascii="Times New Roman" w:hAnsi="Times New Roman"/>
          <w:sz w:val="28"/>
          <w:szCs w:val="28"/>
        </w:rPr>
        <w:t xml:space="preserve"> по знаниям. Учитель это замечает, но ничего не предпринимает, чтобы исправить ситуацию, думая, что ребенок сам должен заполнить пробел, даже если ему что-то непонятно. </w:t>
      </w:r>
    </w:p>
    <w:p w:rsidR="00AD0D7A" w:rsidRPr="00C1754F" w:rsidRDefault="00AD0D7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3) Учитель и родители ученика</w:t>
      </w:r>
      <w:r w:rsidR="000B51F1" w:rsidRPr="00C1754F">
        <w:rPr>
          <w:rFonts w:ascii="Times New Roman" w:hAnsi="Times New Roman"/>
          <w:sz w:val="28"/>
          <w:szCs w:val="28"/>
        </w:rPr>
        <w:t>.</w:t>
      </w:r>
    </w:p>
    <w:p w:rsidR="00AD0D7A" w:rsidRPr="00C1754F" w:rsidRDefault="00AD0D7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Встречаются случаи, когда </w:t>
      </w:r>
      <w:r w:rsidR="0006097C" w:rsidRPr="00C1754F">
        <w:rPr>
          <w:rFonts w:ascii="Times New Roman" w:hAnsi="Times New Roman"/>
          <w:sz w:val="28"/>
          <w:szCs w:val="28"/>
        </w:rPr>
        <w:t>происходит,</w:t>
      </w:r>
      <w:r w:rsidRPr="00C1754F">
        <w:rPr>
          <w:rFonts w:ascii="Times New Roman" w:hAnsi="Times New Roman"/>
          <w:sz w:val="28"/>
          <w:szCs w:val="28"/>
        </w:rPr>
        <w:t xml:space="preserve"> недопонимая ребенка родителями. Ребенок может наврать, что выучил тему, а учитель просто занизил оценку, в итоге родители идут разбираться к учителю, хотя виноват в этом случае ребенок.</w:t>
      </w:r>
    </w:p>
    <w:p w:rsidR="00AD0D7A" w:rsidRPr="00C1754F" w:rsidRDefault="00AD0D7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Пример:</w:t>
      </w:r>
    </w:p>
    <w:p w:rsidR="00AD0D7A" w:rsidRPr="00C1754F" w:rsidRDefault="00AD0D7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Родители девочки начального класса по каждому поводу устраивают </w:t>
      </w:r>
      <w:r w:rsidR="000D1D25" w:rsidRPr="00C1754F">
        <w:rPr>
          <w:rFonts w:ascii="Times New Roman" w:hAnsi="Times New Roman"/>
          <w:sz w:val="28"/>
          <w:szCs w:val="28"/>
        </w:rPr>
        <w:t>«</w:t>
      </w:r>
      <w:r w:rsidRPr="00C1754F">
        <w:rPr>
          <w:rFonts w:ascii="Times New Roman" w:hAnsi="Times New Roman"/>
          <w:sz w:val="28"/>
          <w:szCs w:val="28"/>
        </w:rPr>
        <w:t>разборки</w:t>
      </w:r>
      <w:r w:rsidR="000D1D25" w:rsidRPr="00C1754F">
        <w:rPr>
          <w:rFonts w:ascii="Times New Roman" w:hAnsi="Times New Roman"/>
          <w:sz w:val="28"/>
          <w:szCs w:val="28"/>
        </w:rPr>
        <w:t>» с учителем, спрашивая, почему у их дочки стоит четверка, а не пятерка? Конфликт растет. У ребенка появляется нежелание учиться. Учитель начинает относиться негативно к конкретному ученику, и невольно обходит его своим вниманием в работе</w:t>
      </w:r>
      <w:r w:rsidR="00ED03DB" w:rsidRPr="00C1754F">
        <w:rPr>
          <w:rFonts w:ascii="Times New Roman" w:hAnsi="Times New Roman"/>
          <w:sz w:val="28"/>
          <w:szCs w:val="28"/>
        </w:rPr>
        <w:t>. Ребенок привыкает и не пытается исправить ситуацию, а родители полностью разочаровываются в системе образования.</w:t>
      </w:r>
    </w:p>
    <w:p w:rsidR="007C3CBC" w:rsidRPr="00C1754F" w:rsidRDefault="00DC2A78" w:rsidP="00C1754F">
      <w:pPr>
        <w:pStyle w:val="24"/>
        <w:ind w:firstLine="851"/>
        <w:rPr>
          <w:rFonts w:cs="Times New Roman"/>
        </w:rPr>
      </w:pPr>
      <w:bookmarkStart w:id="5" w:name="_Toc4408294"/>
      <w:r w:rsidRPr="00C1754F">
        <w:rPr>
          <w:rFonts w:cs="Times New Roman"/>
        </w:rPr>
        <w:t xml:space="preserve">1.3 </w:t>
      </w:r>
      <w:r w:rsidR="007C3CBC" w:rsidRPr="00C1754F">
        <w:rPr>
          <w:rFonts w:cs="Times New Roman"/>
        </w:rPr>
        <w:t>Разрешение конфликтов в школе</w:t>
      </w:r>
      <w:bookmarkEnd w:id="5"/>
    </w:p>
    <w:p w:rsidR="007C3CBC" w:rsidRPr="00C1754F" w:rsidRDefault="00284762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1) Способы решения конфликтов между учениками</w:t>
      </w:r>
      <w:r w:rsidR="000B51F1" w:rsidRPr="00C1754F">
        <w:rPr>
          <w:rFonts w:ascii="Times New Roman" w:hAnsi="Times New Roman"/>
          <w:sz w:val="28"/>
          <w:szCs w:val="28"/>
        </w:rPr>
        <w:t>.</w:t>
      </w:r>
    </w:p>
    <w:p w:rsidR="00303050" w:rsidRPr="00C1754F" w:rsidRDefault="000B51F1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Иногда дети сами могут разобраться в конфликтной ситуации, но если вмешательство взрослых неизбежно, то нужно это сделать в спокойной форме. Лучше обойтись </w:t>
      </w:r>
      <w:r w:rsidR="00303050" w:rsidRPr="00C1754F">
        <w:rPr>
          <w:rFonts w:ascii="Times New Roman" w:hAnsi="Times New Roman"/>
          <w:sz w:val="28"/>
          <w:szCs w:val="28"/>
        </w:rPr>
        <w:t xml:space="preserve">подсказкой, как нужно поступить в такой ситуации. Решение конфликтов, да и проблем обобщенно, добавляют ребенку опыт, и в будущем это поможет ему общаться со сверстниками и решать проблемы самостоятельно. </w:t>
      </w:r>
    </w:p>
    <w:p w:rsidR="00303050" w:rsidRPr="00C1754F" w:rsidRDefault="00303050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lastRenderedPageBreak/>
        <w:t>Если ребенок агрессивно ведет себя в классе или у него нет друзей, в этом может помочь учитель, который может посоветовать отдать в какую-нибудь секцию или кружок</w:t>
      </w:r>
      <w:r w:rsidR="00C629AD" w:rsidRPr="00C1754F">
        <w:rPr>
          <w:rFonts w:ascii="Times New Roman" w:hAnsi="Times New Roman"/>
          <w:sz w:val="28"/>
          <w:szCs w:val="28"/>
        </w:rPr>
        <w:t xml:space="preserve">, согласно </w:t>
      </w:r>
      <w:r w:rsidRPr="00C1754F">
        <w:rPr>
          <w:rFonts w:ascii="Times New Roman" w:hAnsi="Times New Roman"/>
          <w:sz w:val="28"/>
          <w:szCs w:val="28"/>
        </w:rPr>
        <w:t>интересам</w:t>
      </w:r>
      <w:r w:rsidR="00C629AD" w:rsidRPr="00C1754F">
        <w:rPr>
          <w:rFonts w:ascii="Times New Roman" w:hAnsi="Times New Roman"/>
          <w:sz w:val="28"/>
          <w:szCs w:val="28"/>
        </w:rPr>
        <w:t xml:space="preserve"> ребенка</w:t>
      </w:r>
      <w:r w:rsidRPr="00C1754F">
        <w:rPr>
          <w:rFonts w:ascii="Times New Roman" w:hAnsi="Times New Roman"/>
          <w:sz w:val="28"/>
          <w:szCs w:val="28"/>
        </w:rPr>
        <w:t xml:space="preserve">. Когда ребенок занимается дополнительно, как правило у него не хватает сил и времени вести себя агрессивно. Также занятия в секции помогают завести новые знакомства и </w:t>
      </w:r>
      <w:r w:rsidR="00C629AD" w:rsidRPr="00C1754F">
        <w:rPr>
          <w:rFonts w:ascii="Times New Roman" w:hAnsi="Times New Roman"/>
          <w:sz w:val="28"/>
          <w:szCs w:val="28"/>
        </w:rPr>
        <w:t xml:space="preserve">дарит полезное времяпровождение. </w:t>
      </w:r>
    </w:p>
    <w:p w:rsidR="00C629AD" w:rsidRPr="00C1754F" w:rsidRDefault="00C629AD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2) Способы решения конфликтов между учителем и </w:t>
      </w:r>
      <w:r w:rsidR="00DD1066" w:rsidRPr="00C1754F">
        <w:rPr>
          <w:rFonts w:ascii="Times New Roman" w:hAnsi="Times New Roman"/>
          <w:sz w:val="28"/>
          <w:szCs w:val="28"/>
        </w:rPr>
        <w:t>учеником.</w:t>
      </w:r>
    </w:p>
    <w:p w:rsidR="00DD1066" w:rsidRPr="00C1754F" w:rsidRDefault="000774D6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Защитной реакцией в таких ситуациях является повышением голоса. Следствием повышения голоса станет обострение конфликта. Поэтому правильным решением со стороны учителем станет уверенный и спокойный тон в ответ на бурную реакцию ученика.</w:t>
      </w:r>
    </w:p>
    <w:p w:rsidR="000774D6" w:rsidRPr="00C1754F" w:rsidRDefault="000774D6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Начало конфликта обычно провоцируют те ученики, которые плохи в успеваемости. Вдохновить ученика на успехи в учебе и помочь забыть о проблемах можно, доверив ему какое-нибудь важное задание и выразив уверенность в том, что он сделает его хорошо.</w:t>
      </w:r>
      <w:r w:rsidR="00016B47" w:rsidRPr="00C1754F">
        <w:rPr>
          <w:rFonts w:ascii="Times New Roman" w:hAnsi="Times New Roman"/>
          <w:sz w:val="28"/>
          <w:szCs w:val="28"/>
        </w:rPr>
        <w:t xml:space="preserve"> Нужно уметь слушать и слышать ребенка.</w:t>
      </w:r>
    </w:p>
    <w:p w:rsidR="00016B47" w:rsidRPr="00C1754F" w:rsidRDefault="00016B47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3) Способы решения конфликтных ситуаций между учителем и родителями ученика. </w:t>
      </w:r>
    </w:p>
    <w:p w:rsidR="00016B47" w:rsidRPr="00C1754F" w:rsidRDefault="00016B47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Как и во всех конфликтных ситуациях важно разобраться в ней спокойно и без искажения смотреть на вещи. Обычно конфликтующий закрывает глаза на собственные ошибки, одновременно ищет их в поведении оппонента.</w:t>
      </w:r>
    </w:p>
    <w:p w:rsidR="00942A21" w:rsidRPr="00C1754F" w:rsidRDefault="001C1C95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Когда проблема обрисована, учителю проще</w:t>
      </w:r>
      <w:r w:rsidR="00942A21" w:rsidRPr="00C1754F">
        <w:rPr>
          <w:rFonts w:ascii="Times New Roman" w:hAnsi="Times New Roman"/>
          <w:sz w:val="28"/>
          <w:szCs w:val="28"/>
        </w:rPr>
        <w:t xml:space="preserve"> найти истинную причину конфликта с «трудными» родителями, оценить правильность действий обеих сторон. </w:t>
      </w:r>
    </w:p>
    <w:p w:rsidR="00942A21" w:rsidRPr="00C1754F" w:rsidRDefault="00942A21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Следующим этапом на пути к решению проблемы станет открытый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проявить понимание, вместе найти выход из сложившейся ситуации.</w:t>
      </w:r>
    </w:p>
    <w:p w:rsidR="00942A21" w:rsidRPr="00C1754F" w:rsidRDefault="00942A21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lastRenderedPageBreak/>
        <w:t>После завершения конфликта, следует сделать выводы</w:t>
      </w:r>
      <w:r w:rsidR="00464C70" w:rsidRPr="00C1754F">
        <w:rPr>
          <w:rFonts w:ascii="Times New Roman" w:hAnsi="Times New Roman"/>
          <w:sz w:val="28"/>
          <w:szCs w:val="28"/>
        </w:rPr>
        <w:t xml:space="preserve"> о том, что сделано </w:t>
      </w:r>
      <w:r w:rsidR="008468B1" w:rsidRPr="00C1754F">
        <w:rPr>
          <w:rFonts w:ascii="Times New Roman" w:hAnsi="Times New Roman"/>
          <w:sz w:val="28"/>
          <w:szCs w:val="28"/>
        </w:rPr>
        <w:t>неправильно</w:t>
      </w:r>
      <w:r w:rsidR="00464C70" w:rsidRPr="00C1754F">
        <w:rPr>
          <w:rFonts w:ascii="Times New Roman" w:hAnsi="Times New Roman"/>
          <w:sz w:val="28"/>
          <w:szCs w:val="28"/>
        </w:rPr>
        <w:t xml:space="preserve"> и как себя следует вести</w:t>
      </w:r>
      <w:r w:rsidRPr="00C1754F">
        <w:rPr>
          <w:rFonts w:ascii="Times New Roman" w:hAnsi="Times New Roman"/>
          <w:sz w:val="28"/>
          <w:szCs w:val="28"/>
        </w:rPr>
        <w:t>, чтобы в будущем предотвратить такие ситуации.</w:t>
      </w:r>
    </w:p>
    <w:p w:rsidR="003E318C" w:rsidRPr="00C1754F" w:rsidRDefault="003E318C" w:rsidP="00C1754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2F21FE" w:rsidRPr="00C1754F" w:rsidRDefault="002F21FE" w:rsidP="00C1754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57955" w:rsidRPr="00C1754F" w:rsidRDefault="00DC2A78" w:rsidP="00C1754F">
      <w:pPr>
        <w:pStyle w:val="24"/>
        <w:ind w:firstLine="851"/>
        <w:rPr>
          <w:rFonts w:cs="Times New Roman"/>
        </w:rPr>
      </w:pPr>
      <w:bookmarkStart w:id="6" w:name="_Toc4408295"/>
      <w:r w:rsidRPr="00C1754F">
        <w:rPr>
          <w:rFonts w:cs="Times New Roman"/>
        </w:rPr>
        <w:t>1.4</w:t>
      </w:r>
      <w:r w:rsidR="002F21FE" w:rsidRPr="00C1754F">
        <w:rPr>
          <w:rFonts w:cs="Times New Roman"/>
        </w:rPr>
        <w:t>. Виды</w:t>
      </w:r>
      <w:r w:rsidR="00C57955" w:rsidRPr="00C1754F">
        <w:rPr>
          <w:rFonts w:cs="Times New Roman"/>
        </w:rPr>
        <w:t xml:space="preserve"> решения конфликтов</w:t>
      </w:r>
      <w:bookmarkEnd w:id="6"/>
    </w:p>
    <w:p w:rsidR="00C57955" w:rsidRPr="00C1754F" w:rsidRDefault="00C57955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Существует множество в</w:t>
      </w:r>
      <w:r w:rsidR="00E673E1" w:rsidRPr="00C1754F">
        <w:rPr>
          <w:rFonts w:ascii="Times New Roman" w:hAnsi="Times New Roman"/>
          <w:sz w:val="28"/>
          <w:szCs w:val="28"/>
        </w:rPr>
        <w:t>ариантов решения конфликтов.</w:t>
      </w:r>
    </w:p>
    <w:p w:rsidR="00E673E1" w:rsidRPr="008522CE" w:rsidRDefault="00E673E1" w:rsidP="008522CE">
      <w:pPr>
        <w:pStyle w:val="3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4407036"/>
      <w:bookmarkStart w:id="8" w:name="_Toc4407450"/>
      <w:bookmarkStart w:id="9" w:name="_Toc4408296"/>
      <w:r w:rsidRPr="008522CE">
        <w:rPr>
          <w:rFonts w:ascii="Times New Roman" w:hAnsi="Times New Roman" w:cs="Times New Roman"/>
          <w:b w:val="0"/>
          <w:sz w:val="28"/>
          <w:szCs w:val="28"/>
        </w:rPr>
        <w:t>1</w:t>
      </w:r>
      <w:r w:rsidR="00C57955" w:rsidRPr="008522CE">
        <w:rPr>
          <w:rFonts w:ascii="Times New Roman" w:hAnsi="Times New Roman" w:cs="Times New Roman"/>
          <w:b w:val="0"/>
          <w:sz w:val="28"/>
          <w:szCs w:val="28"/>
        </w:rPr>
        <w:t>. Уклонение.</w:t>
      </w:r>
      <w:r w:rsidR="00C53AE1" w:rsidRPr="008522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358" w:rsidRPr="008522CE">
        <w:rPr>
          <w:rFonts w:ascii="Times New Roman" w:hAnsi="Times New Roman" w:cs="Times New Roman"/>
          <w:b w:val="0"/>
          <w:sz w:val="28"/>
          <w:szCs w:val="28"/>
        </w:rPr>
        <w:t>(Стремление</w:t>
      </w:r>
      <w:r w:rsidR="00C53AE1" w:rsidRPr="008522CE">
        <w:rPr>
          <w:rFonts w:ascii="Times New Roman" w:hAnsi="Times New Roman" w:cs="Times New Roman"/>
          <w:b w:val="0"/>
          <w:sz w:val="28"/>
          <w:szCs w:val="28"/>
        </w:rPr>
        <w:t xml:space="preserve"> уйти от конфликта)</w:t>
      </w:r>
      <w:bookmarkEnd w:id="7"/>
      <w:bookmarkEnd w:id="8"/>
      <w:bookmarkEnd w:id="9"/>
    </w:p>
    <w:p w:rsidR="00E673E1" w:rsidRPr="00C1754F" w:rsidRDefault="00E673E1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 xml:space="preserve">Уклонение - это один из способов решения конфликтной ситуации, когда человек выходит из конфликта при минимальных потерях, уступает сопернику. </w:t>
      </w:r>
    </w:p>
    <w:p w:rsidR="002C4B64" w:rsidRPr="008522CE" w:rsidRDefault="002C4B64" w:rsidP="008522CE">
      <w:pPr>
        <w:pStyle w:val="3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_Toc4407037"/>
      <w:bookmarkStart w:id="11" w:name="_Toc4407451"/>
      <w:bookmarkStart w:id="12" w:name="_Toc4408297"/>
      <w:r w:rsidRPr="008522CE">
        <w:rPr>
          <w:rFonts w:ascii="Times New Roman" w:hAnsi="Times New Roman" w:cs="Times New Roman"/>
          <w:b w:val="0"/>
          <w:sz w:val="28"/>
          <w:szCs w:val="28"/>
        </w:rPr>
        <w:t>2</w:t>
      </w:r>
      <w:r w:rsidR="00C57955" w:rsidRPr="008522CE">
        <w:rPr>
          <w:rFonts w:ascii="Times New Roman" w:hAnsi="Times New Roman" w:cs="Times New Roman"/>
          <w:b w:val="0"/>
          <w:sz w:val="28"/>
          <w:szCs w:val="28"/>
        </w:rPr>
        <w:t>. Приспособление.</w:t>
      </w:r>
      <w:r w:rsidR="0006097C" w:rsidRPr="008522CE">
        <w:rPr>
          <w:rFonts w:ascii="Times New Roman" w:hAnsi="Times New Roman" w:cs="Times New Roman"/>
          <w:b w:val="0"/>
          <w:sz w:val="28"/>
          <w:szCs w:val="28"/>
        </w:rPr>
        <w:t xml:space="preserve">  (Уступка</w:t>
      </w:r>
      <w:r w:rsidR="00C53AE1" w:rsidRPr="008522CE">
        <w:rPr>
          <w:rFonts w:ascii="Times New Roman" w:hAnsi="Times New Roman" w:cs="Times New Roman"/>
          <w:b w:val="0"/>
          <w:sz w:val="28"/>
          <w:szCs w:val="28"/>
        </w:rPr>
        <w:t>)</w:t>
      </w:r>
      <w:bookmarkEnd w:id="10"/>
      <w:bookmarkEnd w:id="11"/>
      <w:bookmarkEnd w:id="12"/>
    </w:p>
    <w:p w:rsidR="00C57955" w:rsidRPr="00C1754F" w:rsidRDefault="005F49AA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Еще один вид</w:t>
      </w:r>
      <w:r w:rsidR="002C4B64" w:rsidRPr="00C1754F">
        <w:rPr>
          <w:rFonts w:ascii="Times New Roman" w:hAnsi="Times New Roman"/>
          <w:sz w:val="28"/>
          <w:szCs w:val="28"/>
        </w:rPr>
        <w:t xml:space="preserve"> решения конфликта, приспособление.  Приспособление - это когда человек признает доминирование оппонента. В данном случае приходится пренебрегать своими интересами, чтобы устранить конфликт. Приспособление вовсе не является проявлением слабости, так как:</w:t>
      </w:r>
      <w:r w:rsidR="00C57955" w:rsidRPr="00C1754F">
        <w:rPr>
          <w:rFonts w:ascii="Times New Roman" w:hAnsi="Times New Roman"/>
          <w:sz w:val="28"/>
          <w:szCs w:val="28"/>
        </w:rPr>
        <w:br/>
        <w:t>•</w:t>
      </w:r>
      <w:r w:rsidR="002C4B64" w:rsidRPr="00C1754F">
        <w:rPr>
          <w:rFonts w:ascii="Times New Roman" w:hAnsi="Times New Roman"/>
          <w:sz w:val="28"/>
          <w:szCs w:val="28"/>
        </w:rPr>
        <w:t>уступив сопернику, вы не понесете больших потерь</w:t>
      </w:r>
      <w:r w:rsidR="00C57955" w:rsidRPr="00C1754F">
        <w:rPr>
          <w:rFonts w:ascii="Times New Roman" w:hAnsi="Times New Roman"/>
          <w:sz w:val="28"/>
          <w:szCs w:val="28"/>
        </w:rPr>
        <w:t>;</w:t>
      </w:r>
      <w:r w:rsidR="00C57955" w:rsidRPr="00C1754F">
        <w:rPr>
          <w:rFonts w:ascii="Times New Roman" w:hAnsi="Times New Roman"/>
          <w:sz w:val="28"/>
          <w:szCs w:val="28"/>
        </w:rPr>
        <w:br/>
        <w:t>•</w:t>
      </w:r>
      <w:r w:rsidR="009263D6" w:rsidRPr="00C1754F">
        <w:rPr>
          <w:rFonts w:ascii="Times New Roman" w:hAnsi="Times New Roman"/>
          <w:sz w:val="28"/>
          <w:szCs w:val="28"/>
        </w:rPr>
        <w:t>уступив сопернику, вы останетесь с ним в дружеских отношениях</w:t>
      </w:r>
      <w:r w:rsidR="00C57955" w:rsidRPr="00C1754F">
        <w:rPr>
          <w:rFonts w:ascii="Times New Roman" w:hAnsi="Times New Roman"/>
          <w:sz w:val="28"/>
          <w:szCs w:val="28"/>
        </w:rPr>
        <w:t>;</w:t>
      </w:r>
    </w:p>
    <w:p w:rsidR="009263D6" w:rsidRPr="00C1754F" w:rsidRDefault="0006097C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2CE">
        <w:rPr>
          <w:rStyle w:val="ab"/>
          <w:rFonts w:ascii="Times New Roman" w:hAnsi="Times New Roman"/>
          <w:b w:val="0"/>
          <w:sz w:val="28"/>
          <w:szCs w:val="28"/>
        </w:rPr>
        <w:t xml:space="preserve">3. </w:t>
      </w:r>
      <w:r w:rsidR="009263D6" w:rsidRPr="008522CE">
        <w:rPr>
          <w:rStyle w:val="ab"/>
          <w:rFonts w:ascii="Times New Roman" w:hAnsi="Times New Roman"/>
          <w:b w:val="0"/>
          <w:sz w:val="28"/>
          <w:szCs w:val="28"/>
        </w:rPr>
        <w:t>Принуждение.</w:t>
      </w:r>
      <w:r w:rsidR="005F49AA" w:rsidRPr="00C1754F">
        <w:rPr>
          <w:rFonts w:ascii="Times New Roman" w:hAnsi="Times New Roman"/>
          <w:sz w:val="28"/>
          <w:szCs w:val="28"/>
        </w:rPr>
        <w:t xml:space="preserve"> </w:t>
      </w:r>
      <w:r w:rsidR="00C53AE1" w:rsidRPr="00C1754F">
        <w:rPr>
          <w:rFonts w:ascii="Times New Roman" w:hAnsi="Times New Roman"/>
          <w:sz w:val="28"/>
          <w:szCs w:val="28"/>
        </w:rPr>
        <w:t>(Отстаивание своих интересов)</w:t>
      </w:r>
    </w:p>
    <w:p w:rsidR="005F49AA" w:rsidRPr="00C1754F" w:rsidRDefault="005F49AA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Принуждение – вид решения конфликтной ситуации, когда человек пытается заставить принять свою точку зрения любой ценой. Чаще всего такая личность ведет себя агрессивно и не интересуется мнением других.</w:t>
      </w:r>
    </w:p>
    <w:p w:rsidR="00C57955" w:rsidRPr="008522CE" w:rsidRDefault="00C57955" w:rsidP="008522CE">
      <w:pPr>
        <w:pStyle w:val="3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4407038"/>
      <w:bookmarkStart w:id="14" w:name="_Toc4407452"/>
      <w:bookmarkStart w:id="15" w:name="_Toc4408298"/>
      <w:r w:rsidRPr="008522CE">
        <w:rPr>
          <w:rFonts w:ascii="Times New Roman" w:hAnsi="Times New Roman" w:cs="Times New Roman"/>
          <w:b w:val="0"/>
          <w:sz w:val="28"/>
          <w:szCs w:val="28"/>
        </w:rPr>
        <w:t>4. Сотрудничество.</w:t>
      </w:r>
      <w:bookmarkEnd w:id="13"/>
      <w:bookmarkEnd w:id="14"/>
      <w:bookmarkEnd w:id="15"/>
    </w:p>
    <w:p w:rsidR="00D45E49" w:rsidRPr="00C1754F" w:rsidRDefault="0006097C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Сотрудничество является</w:t>
      </w:r>
      <w:r w:rsidR="005F49AA" w:rsidRPr="00C1754F">
        <w:rPr>
          <w:rFonts w:ascii="Times New Roman" w:hAnsi="Times New Roman"/>
          <w:sz w:val="28"/>
          <w:szCs w:val="28"/>
        </w:rPr>
        <w:t xml:space="preserve"> еще одним способом решения конфликта. Этот способ основывается на том, что обе стороны находят выгодные позиции для примирения, не игнорируя интересы других.</w:t>
      </w:r>
    </w:p>
    <w:p w:rsidR="00C57955" w:rsidRPr="00C1754F" w:rsidRDefault="00C57955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t>5. Компромисс.</w:t>
      </w:r>
    </w:p>
    <w:p w:rsidR="006B4017" w:rsidRPr="00C1754F" w:rsidRDefault="006B4017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54F">
        <w:rPr>
          <w:rFonts w:ascii="Times New Roman" w:hAnsi="Times New Roman"/>
          <w:sz w:val="28"/>
          <w:szCs w:val="28"/>
        </w:rPr>
        <w:lastRenderedPageBreak/>
        <w:t>Последний видом решения конфликта является компромисс.  Компромисс - вид решения конфликта, путём взаимных уступок, ради достижения какой-либо цели.</w:t>
      </w:r>
    </w:p>
    <w:p w:rsidR="00C629AD" w:rsidRPr="00C57955" w:rsidRDefault="00C629AD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2A78" w:rsidRDefault="00303050" w:rsidP="00DC2A7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57955">
        <w:rPr>
          <w:rFonts w:ascii="Times New Roman" w:hAnsi="Times New Roman"/>
          <w:sz w:val="28"/>
          <w:szCs w:val="28"/>
        </w:rPr>
        <w:br w:type="page"/>
      </w:r>
    </w:p>
    <w:p w:rsidR="00DC2A78" w:rsidRPr="00C1754F" w:rsidRDefault="00DC2A78" w:rsidP="008522CE">
      <w:pPr>
        <w:pStyle w:val="12"/>
        <w:spacing w:before="0" w:after="0" w:line="360" w:lineRule="auto"/>
        <w:rPr>
          <w:b/>
        </w:rPr>
      </w:pPr>
      <w:r>
        <w:lastRenderedPageBreak/>
        <w:t xml:space="preserve"> </w:t>
      </w:r>
      <w:bookmarkStart w:id="16" w:name="_Toc4408299"/>
      <w:r w:rsidR="00FD2358">
        <w:rPr>
          <w:b/>
        </w:rPr>
        <w:t>Глава</w:t>
      </w:r>
      <w:r w:rsidRPr="00C1754F">
        <w:rPr>
          <w:b/>
        </w:rPr>
        <w:t xml:space="preserve"> 2. Эмпирическое исследование шк</w:t>
      </w:r>
      <w:r w:rsidR="00C1754F" w:rsidRPr="00C1754F">
        <w:rPr>
          <w:b/>
        </w:rPr>
        <w:t>ольных конфликтов у подростков</w:t>
      </w:r>
      <w:bookmarkEnd w:id="16"/>
    </w:p>
    <w:p w:rsidR="00D829CB" w:rsidRDefault="00DC2A78" w:rsidP="008522CE">
      <w:pPr>
        <w:pStyle w:val="24"/>
        <w:spacing w:before="0" w:after="0"/>
      </w:pPr>
      <w:bookmarkStart w:id="17" w:name="_Toc4408300"/>
      <w:r>
        <w:t>2.1 Исследование уровня школьных конфликтов</w:t>
      </w:r>
      <w:bookmarkEnd w:id="17"/>
    </w:p>
    <w:p w:rsidR="00B26BD1" w:rsidRPr="00FD2358" w:rsidRDefault="00D829CB" w:rsidP="008522CE">
      <w:pPr>
        <w:spacing w:line="360" w:lineRule="auto"/>
        <w:ind w:firstLine="851"/>
        <w:rPr>
          <w:sz w:val="28"/>
          <w:szCs w:val="28"/>
        </w:rPr>
      </w:pPr>
      <w:r w:rsidRPr="00D829CB">
        <w:rPr>
          <w:sz w:val="36"/>
          <w:szCs w:val="36"/>
        </w:rPr>
        <w:t>а=</w:t>
      </w:r>
      <w:r w:rsidR="00DC2A78" w:rsidRPr="00D829CB">
        <w:rPr>
          <w:sz w:val="36"/>
          <w:szCs w:val="36"/>
        </w:rPr>
        <w:t>.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den>
        </m:f>
      </m:oMath>
      <w:r w:rsidRPr="00FD2358">
        <w:rPr>
          <w:sz w:val="36"/>
          <w:szCs w:val="36"/>
        </w:rPr>
        <w:t xml:space="preserve"> </w:t>
      </w:r>
    </w:p>
    <w:p w:rsidR="00223C03" w:rsidRPr="00223C03" w:rsidRDefault="00223C03" w:rsidP="008522CE">
      <w:pPr>
        <w:spacing w:line="360" w:lineRule="auto"/>
        <w:ind w:firstLine="851"/>
        <w:jc w:val="both"/>
        <w:rPr>
          <w:sz w:val="28"/>
          <w:szCs w:val="28"/>
        </w:rPr>
      </w:pPr>
      <w:r w:rsidRPr="00223C03">
        <w:rPr>
          <w:sz w:val="28"/>
          <w:szCs w:val="28"/>
          <w:lang w:val="en-US"/>
        </w:rPr>
        <w:t>a</w:t>
      </w:r>
      <w:r w:rsidRPr="00223C03">
        <w:rPr>
          <w:sz w:val="28"/>
          <w:szCs w:val="28"/>
        </w:rPr>
        <w:t>-</w:t>
      </w:r>
      <w:r>
        <w:rPr>
          <w:sz w:val="28"/>
          <w:szCs w:val="28"/>
        </w:rPr>
        <w:t xml:space="preserve"> процент конфликтов</w:t>
      </w:r>
    </w:p>
    <w:p w:rsidR="00223C03" w:rsidRPr="00223C03" w:rsidRDefault="00223C03" w:rsidP="008522CE">
      <w:pPr>
        <w:spacing w:line="360" w:lineRule="auto"/>
        <w:ind w:firstLine="851"/>
        <w:jc w:val="both"/>
        <w:rPr>
          <w:sz w:val="28"/>
          <w:szCs w:val="28"/>
        </w:rPr>
      </w:pPr>
      <w:r w:rsidRPr="00223C03">
        <w:rPr>
          <w:sz w:val="28"/>
          <w:szCs w:val="28"/>
          <w:lang w:val="en-US"/>
        </w:rPr>
        <w:t>b</w:t>
      </w:r>
      <w:r w:rsidRPr="00223C03">
        <w:rPr>
          <w:sz w:val="28"/>
          <w:szCs w:val="28"/>
        </w:rPr>
        <w:t>-</w:t>
      </w:r>
      <w:r>
        <w:rPr>
          <w:sz w:val="28"/>
          <w:szCs w:val="28"/>
        </w:rPr>
        <w:t xml:space="preserve"> количество конфликтных детей</w:t>
      </w:r>
    </w:p>
    <w:p w:rsidR="00DA43AD" w:rsidRPr="008522CE" w:rsidRDefault="00223C03" w:rsidP="008522CE">
      <w:pPr>
        <w:spacing w:line="360" w:lineRule="auto"/>
        <w:ind w:firstLine="851"/>
        <w:jc w:val="both"/>
        <w:rPr>
          <w:sz w:val="28"/>
          <w:szCs w:val="28"/>
        </w:rPr>
      </w:pPr>
      <w:r w:rsidRPr="00223C03">
        <w:rPr>
          <w:sz w:val="28"/>
          <w:szCs w:val="28"/>
          <w:lang w:val="en-US"/>
        </w:rPr>
        <w:t>n</w:t>
      </w:r>
      <w:r w:rsidRPr="00223C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общее количество респондентов  </w:t>
      </w:r>
    </w:p>
    <w:p w:rsidR="00D64188" w:rsidRPr="00C53AE1" w:rsidRDefault="00C53AE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5BC2" w:rsidRPr="00C53AE1">
        <w:rPr>
          <w:rFonts w:ascii="Times New Roman" w:hAnsi="Times New Roman"/>
          <w:sz w:val="28"/>
          <w:szCs w:val="28"/>
        </w:rPr>
        <w:t>Конфликтный ли вы человек?</w:t>
      </w:r>
    </w:p>
    <w:tbl>
      <w:tblPr>
        <w:tblStyle w:val="a9"/>
        <w:tblpPr w:leftFromText="180" w:rightFromText="180" w:vertAnchor="page" w:horzAnchor="margin" w:tblpXSpec="right" w:tblpY="5461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</w:tblGrid>
      <w:tr w:rsidR="00DA43AD" w:rsidTr="00DA43AD">
        <w:trPr>
          <w:trHeight w:val="818"/>
        </w:trPr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A43AD" w:rsidTr="00DA43AD">
        <w:trPr>
          <w:trHeight w:val="818"/>
        </w:trPr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A43AD" w:rsidTr="00DA43AD">
        <w:trPr>
          <w:trHeight w:val="818"/>
        </w:trPr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DA43AD" w:rsidRDefault="00DA43AD" w:rsidP="008522CE">
            <w:pPr>
              <w:spacing w:after="160" w:line="259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D5AA3" w:rsidRDefault="00765BC2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765BC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DC95EA" wp14:editId="7B7032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6876" cy="1817783"/>
            <wp:effectExtent l="19050" t="0" r="18224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5D5AA3">
        <w:rPr>
          <w:rFonts w:ascii="Times New Roman" w:hAnsi="Times New Roman"/>
          <w:sz w:val="28"/>
          <w:szCs w:val="28"/>
        </w:rPr>
        <w:br w:type="textWrapping" w:clear="all"/>
      </w:r>
      <w:r w:rsidR="006163B5">
        <w:rPr>
          <w:rFonts w:ascii="Times New Roman" w:hAnsi="Times New Roman"/>
          <w:sz w:val="28"/>
          <w:szCs w:val="28"/>
        </w:rPr>
        <w:t>7 класс:</w:t>
      </w:r>
      <w:r w:rsidR="00DA43AD">
        <w:rPr>
          <w:rFonts w:ascii="Times New Roman" w:hAnsi="Times New Roman"/>
          <w:sz w:val="28"/>
          <w:szCs w:val="28"/>
        </w:rPr>
        <w:t xml:space="preserve"> а=</w:t>
      </w:r>
      <w:r w:rsidR="006163B5">
        <w:rPr>
          <w:rFonts w:ascii="Times New Roman" w:hAnsi="Times New Roman"/>
          <w:sz w:val="28"/>
          <w:szCs w:val="28"/>
        </w:rPr>
        <w:t xml:space="preserve"> </w:t>
      </w:r>
      <w:r w:rsidR="00DA43AD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DA43AD">
        <w:rPr>
          <w:rFonts w:ascii="Times New Roman" w:hAnsi="Times New Roman"/>
          <w:sz w:val="28"/>
          <w:szCs w:val="28"/>
        </w:rPr>
        <w:t>=0,14= 14%</w:t>
      </w:r>
    </w:p>
    <w:p w:rsidR="00DA43AD" w:rsidRDefault="00DA43AD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класс: 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26 </m:t>
            </m:r>
          </m:den>
        </m:f>
      </m:oMath>
      <w:r>
        <w:rPr>
          <w:rFonts w:ascii="Times New Roman" w:hAnsi="Times New Roman"/>
          <w:sz w:val="28"/>
          <w:szCs w:val="28"/>
        </w:rPr>
        <w:t>= 0,23= 23%</w:t>
      </w:r>
    </w:p>
    <w:p w:rsidR="00DA43AD" w:rsidRDefault="00DA43AD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видим из диаграммы 11 классы более конфликтны чем 7.</w:t>
      </w:r>
    </w:p>
    <w:p w:rsidR="00224409" w:rsidRDefault="00D023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4409">
        <w:rPr>
          <w:rFonts w:ascii="Times New Roman" w:hAnsi="Times New Roman"/>
          <w:sz w:val="28"/>
          <w:szCs w:val="28"/>
        </w:rPr>
        <w:t>.Как вы себя ведете в конфликтной ситуации.</w:t>
      </w:r>
      <w:r w:rsidR="002244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4BB30E" wp14:editId="6520D4C2">
            <wp:extent cx="4927524" cy="2577946"/>
            <wp:effectExtent l="19050" t="0" r="2547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EE9" w:rsidRDefault="004A3EE9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07"/>
        <w:gridCol w:w="1898"/>
        <w:gridCol w:w="1928"/>
        <w:gridCol w:w="2023"/>
      </w:tblGrid>
      <w:tr w:rsidR="00224409" w:rsidTr="008522CE">
        <w:tc>
          <w:tcPr>
            <w:tcW w:w="1271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Отстаивать свои интересы любым способом</w:t>
            </w:r>
          </w:p>
        </w:tc>
        <w:tc>
          <w:tcPr>
            <w:tcW w:w="1898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 уступить</w:t>
            </w:r>
          </w:p>
        </w:tc>
        <w:tc>
          <w:tcPr>
            <w:tcW w:w="1928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Стремлюсь уйти от конфликта</w:t>
            </w:r>
          </w:p>
        </w:tc>
        <w:tc>
          <w:tcPr>
            <w:tcW w:w="2023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Ничего не предпринимаю</w:t>
            </w:r>
          </w:p>
        </w:tc>
      </w:tr>
      <w:tr w:rsidR="00224409" w:rsidTr="008522CE">
        <w:tc>
          <w:tcPr>
            <w:tcW w:w="1271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507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4409" w:rsidTr="008522CE">
        <w:tc>
          <w:tcPr>
            <w:tcW w:w="1271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507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8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224409" w:rsidRDefault="00224409" w:rsidP="008522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24409" w:rsidRDefault="006F0B98" w:rsidP="00E34C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классы: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Отстаиваю свои интересы любым способом-</w:t>
      </w:r>
      <w:r w:rsidR="00CD7F8D">
        <w:rPr>
          <w:rFonts w:ascii="Times New Roman" w:hAnsi="Times New Roman"/>
          <w:sz w:val="28"/>
          <w:szCs w:val="28"/>
        </w:rPr>
        <w:t xml:space="preserve"> 47%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уступить-</w:t>
      </w:r>
      <w:r w:rsidR="00CD7F8D">
        <w:rPr>
          <w:rFonts w:ascii="Times New Roman" w:hAnsi="Times New Roman"/>
          <w:sz w:val="28"/>
          <w:szCs w:val="28"/>
        </w:rPr>
        <w:t xml:space="preserve"> 28%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Стремлюсь уйти от конфликта-</w:t>
      </w:r>
      <w:r w:rsidR="00CD7F8D">
        <w:rPr>
          <w:rFonts w:ascii="Times New Roman" w:hAnsi="Times New Roman"/>
          <w:sz w:val="28"/>
          <w:szCs w:val="28"/>
        </w:rPr>
        <w:t xml:space="preserve"> 28%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Ничего не предпринимаю- </w:t>
      </w:r>
      <w:r w:rsidR="00CD7F8D">
        <w:rPr>
          <w:rFonts w:ascii="Times New Roman" w:hAnsi="Times New Roman"/>
          <w:sz w:val="28"/>
          <w:szCs w:val="28"/>
        </w:rPr>
        <w:t>0%</w:t>
      </w:r>
    </w:p>
    <w:p w:rsidR="006F0B98" w:rsidRDefault="00CD7F8D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классы: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Отстаиваю свои интересы любым способом-</w:t>
      </w:r>
      <w:r w:rsidR="00CD7F8D">
        <w:rPr>
          <w:rFonts w:ascii="Times New Roman" w:hAnsi="Times New Roman"/>
          <w:sz w:val="28"/>
          <w:szCs w:val="28"/>
        </w:rPr>
        <w:t xml:space="preserve"> 30%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уступить-</w:t>
      </w:r>
      <w:r w:rsidR="00CD7F8D">
        <w:rPr>
          <w:rFonts w:ascii="Times New Roman" w:hAnsi="Times New Roman"/>
          <w:sz w:val="28"/>
          <w:szCs w:val="28"/>
        </w:rPr>
        <w:t xml:space="preserve"> 42%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Стремлюсь уйти от конфликта-</w:t>
      </w:r>
      <w:r w:rsidR="00CD7F8D">
        <w:rPr>
          <w:rFonts w:ascii="Times New Roman" w:hAnsi="Times New Roman"/>
          <w:sz w:val="28"/>
          <w:szCs w:val="28"/>
        </w:rPr>
        <w:t xml:space="preserve"> 23%</w:t>
      </w:r>
    </w:p>
    <w:p w:rsidR="006F0B98" w:rsidRDefault="006F0B98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Ничего не предпринимаю- </w:t>
      </w:r>
      <w:r w:rsidR="00CD7F8D">
        <w:rPr>
          <w:rFonts w:ascii="Times New Roman" w:hAnsi="Times New Roman"/>
          <w:sz w:val="28"/>
          <w:szCs w:val="28"/>
        </w:rPr>
        <w:t>7%</w:t>
      </w:r>
    </w:p>
    <w:p w:rsidR="004A3EE9" w:rsidRDefault="00742E74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Исходя из данной диаграммы можно сделать вывод, что у 11 классов есть понимание того, что у каждого человека есть своя точка зрения, и поэтому в конфликтных ситуациях они чаще уступают.  7 классы в связи с малым количеством жизненного опыта </w:t>
      </w:r>
      <w:r w:rsidR="00FE71BB">
        <w:rPr>
          <w:rFonts w:ascii="Times New Roman" w:hAnsi="Times New Roman"/>
          <w:sz w:val="28"/>
          <w:szCs w:val="28"/>
        </w:rPr>
        <w:t>больше отстаивают свои права.</w:t>
      </w:r>
    </w:p>
    <w:p w:rsidR="00F1013A" w:rsidRDefault="00D023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013A">
        <w:rPr>
          <w:rFonts w:ascii="Times New Roman" w:hAnsi="Times New Roman"/>
          <w:sz w:val="28"/>
          <w:szCs w:val="28"/>
        </w:rPr>
        <w:t>. С кем чаще всего конфликтуете?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826"/>
        <w:gridCol w:w="2411"/>
      </w:tblGrid>
      <w:tr w:rsidR="00F1013A" w:rsidTr="008522CE">
        <w:tc>
          <w:tcPr>
            <w:tcW w:w="1980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учителями</w:t>
            </w:r>
          </w:p>
        </w:tc>
        <w:tc>
          <w:tcPr>
            <w:tcW w:w="2826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одноклассниками</w:t>
            </w:r>
          </w:p>
        </w:tc>
        <w:tc>
          <w:tcPr>
            <w:tcW w:w="2411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персоналом</w:t>
            </w:r>
          </w:p>
        </w:tc>
      </w:tr>
      <w:tr w:rsidR="00F1013A" w:rsidTr="008522CE">
        <w:tc>
          <w:tcPr>
            <w:tcW w:w="1980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410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6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013A" w:rsidTr="008522CE">
        <w:tc>
          <w:tcPr>
            <w:tcW w:w="1980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410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26" w:type="dxa"/>
          </w:tcPr>
          <w:p w:rsidR="00F1013A" w:rsidRDefault="00D73183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F1013A" w:rsidRDefault="00F1013A" w:rsidP="00E34C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классы: </w:t>
      </w:r>
    </w:p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учителями- 28%</w:t>
      </w:r>
    </w:p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одноклассниками- 66%</w:t>
      </w:r>
    </w:p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персоналом- 4%</w:t>
      </w:r>
    </w:p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классы:</w:t>
      </w:r>
    </w:p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AC5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учителями- 69%</w:t>
      </w:r>
    </w:p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одноклассниками- 30%</w:t>
      </w:r>
    </w:p>
    <w:p w:rsidR="00AC5FC9" w:rsidRDefault="00AC5FC9" w:rsidP="008522C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персоналом- 0%</w:t>
      </w:r>
    </w:p>
    <w:p w:rsidR="00AC5FC9" w:rsidRDefault="00AC5FC9" w:rsidP="008522C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эту диаграмму, мы сдел</w:t>
      </w:r>
      <w:r w:rsidR="00D023C9">
        <w:rPr>
          <w:rFonts w:ascii="Times New Roman" w:hAnsi="Times New Roman"/>
          <w:sz w:val="28"/>
          <w:szCs w:val="28"/>
        </w:rPr>
        <w:t>али вывод, что учащиеся 11 классов в большинстве своих случаев конфликтов, считают себя уже достаточно взрослыми и умными людьми, и тем самым подчеркивают свое поведение с учителями, как с людьми равными им, тем самым нарушая поведенческий кодекс ученика гимназии. Но нас радует, что процент конфликтов в 11 классов снижается в конце учебного года. 7 класс- это средний подростковый возраст характеризуется становлением личности, индивидуальности в коллективе, поэтому в борьбе за лидерство случаются конфликты между одноклассниками.</w:t>
      </w:r>
    </w:p>
    <w:p w:rsidR="00F1013A" w:rsidRDefault="00AC5FC9" w:rsidP="00E34C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013A" w:rsidRDefault="00F1013A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FC9" w:rsidRDefault="00AC5FC9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22CE" w:rsidRDefault="008522CE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FC9" w:rsidRPr="00C1754F" w:rsidRDefault="00AC5FC9" w:rsidP="00C1754F">
      <w:pPr>
        <w:pStyle w:val="12"/>
        <w:rPr>
          <w:b/>
        </w:rPr>
      </w:pPr>
      <w:bookmarkStart w:id="18" w:name="_Toc4408301"/>
      <w:r w:rsidRPr="00C1754F">
        <w:rPr>
          <w:b/>
        </w:rPr>
        <w:t>Заключение</w:t>
      </w:r>
      <w:bookmarkEnd w:id="18"/>
    </w:p>
    <w:p w:rsidR="00D42D91" w:rsidRPr="008522CE" w:rsidRDefault="00AC5FC9" w:rsidP="008522CE">
      <w:pPr>
        <w:spacing w:line="36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522C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данной работе были раскрыты такие понятия как «конфликтность», рассмотрены факторы формирования и проявления школьной конфликтности.  </w:t>
      </w:r>
      <w:r w:rsidRPr="008522CE">
        <w:rPr>
          <w:rFonts w:ascii="Times New Roman" w:hAnsi="Times New Roman"/>
          <w:i/>
          <w:sz w:val="28"/>
          <w:szCs w:val="28"/>
        </w:rPr>
        <w:t>В качестве заключения можно сказать</w:t>
      </w:r>
      <w:r w:rsidR="00D42D91" w:rsidRPr="008522CE">
        <w:rPr>
          <w:rFonts w:ascii="Times New Roman" w:hAnsi="Times New Roman"/>
          <w:i/>
          <w:sz w:val="28"/>
          <w:szCs w:val="28"/>
        </w:rPr>
        <w:t>, что проблема «школьного конфликта»</w:t>
      </w:r>
      <w:r w:rsidRPr="008522CE">
        <w:rPr>
          <w:rFonts w:ascii="Times New Roman" w:hAnsi="Times New Roman"/>
          <w:i/>
          <w:sz w:val="28"/>
          <w:szCs w:val="28"/>
        </w:rPr>
        <w:t xml:space="preserve"> является актуальной и важной проблемой. Ребёнок проводит в школе большую часть своего времени и именно она является одним из основных факторов формирования его личности, характера, а также выступает агенто</w:t>
      </w:r>
      <w:r w:rsidR="009F1661" w:rsidRPr="008522CE">
        <w:rPr>
          <w:rFonts w:ascii="Times New Roman" w:hAnsi="Times New Roman"/>
          <w:i/>
          <w:sz w:val="28"/>
          <w:szCs w:val="28"/>
        </w:rPr>
        <w:t>м социализации</w:t>
      </w:r>
      <w:r w:rsidRPr="008522CE">
        <w:rPr>
          <w:rFonts w:ascii="Times New Roman" w:hAnsi="Times New Roman"/>
          <w:i/>
          <w:sz w:val="28"/>
          <w:szCs w:val="28"/>
        </w:rPr>
        <w:t xml:space="preserve">. </w:t>
      </w:r>
      <w:r w:rsidR="009F1661" w:rsidRPr="008522CE">
        <w:rPr>
          <w:rFonts w:ascii="Times New Roman" w:hAnsi="Times New Roman"/>
          <w:i/>
          <w:sz w:val="28"/>
          <w:szCs w:val="28"/>
        </w:rPr>
        <w:t xml:space="preserve">Исходя из нашей практической работы, можно сделать вывод, что </w:t>
      </w:r>
      <w:r w:rsidR="00D42D91" w:rsidRPr="008522CE">
        <w:rPr>
          <w:rFonts w:ascii="Times New Roman" w:hAnsi="Times New Roman"/>
          <w:i/>
          <w:sz w:val="28"/>
          <w:szCs w:val="28"/>
        </w:rPr>
        <w:t>мы подтвердили свою гипотезу, что «</w:t>
      </w:r>
      <w:r w:rsidR="00D42D91" w:rsidRPr="008522CE">
        <w:rPr>
          <w:rStyle w:val="a5"/>
          <w:rFonts w:ascii="Times New Roman" w:hAnsi="Times New Roman"/>
          <w:i w:val="0"/>
          <w:sz w:val="28"/>
          <w:szCs w:val="28"/>
        </w:rPr>
        <w:t>конфликтные ситуации в школе не редкость и их количество можно снизить».</w:t>
      </w:r>
    </w:p>
    <w:p w:rsidR="009F1661" w:rsidRPr="008522CE" w:rsidRDefault="009F1661" w:rsidP="008522CE">
      <w:pPr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8522CE">
        <w:rPr>
          <w:rFonts w:ascii="Times New Roman" w:hAnsi="Times New Roman"/>
          <w:i/>
          <w:sz w:val="28"/>
          <w:szCs w:val="28"/>
        </w:rPr>
        <w:t>Таким образом, чтобы снизить количество конфликтных ситуаций в школе, мы предлагаем для учащихся 11</w:t>
      </w:r>
      <w:r w:rsidR="00F350C7" w:rsidRPr="008522CE">
        <w:rPr>
          <w:rFonts w:ascii="Times New Roman" w:hAnsi="Times New Roman"/>
          <w:i/>
          <w:sz w:val="28"/>
          <w:szCs w:val="28"/>
        </w:rPr>
        <w:t xml:space="preserve"> и 7</w:t>
      </w:r>
      <w:r w:rsidRPr="008522CE">
        <w:rPr>
          <w:rFonts w:ascii="Times New Roman" w:hAnsi="Times New Roman"/>
          <w:i/>
          <w:sz w:val="28"/>
          <w:szCs w:val="28"/>
        </w:rPr>
        <w:t xml:space="preserve"> классов такие методы решения конфликтов как</w:t>
      </w:r>
      <w:r w:rsidR="00F350C7" w:rsidRPr="008522CE">
        <w:rPr>
          <w:rFonts w:ascii="Times New Roman" w:hAnsi="Times New Roman"/>
          <w:i/>
          <w:sz w:val="28"/>
          <w:szCs w:val="28"/>
        </w:rPr>
        <w:t xml:space="preserve"> см. приложение.</w:t>
      </w:r>
    </w:p>
    <w:p w:rsidR="009F1661" w:rsidRPr="00142694" w:rsidRDefault="009F1661" w:rsidP="009F16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AC5FC9" w:rsidRDefault="00AC5FC9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013A" w:rsidRDefault="00F1013A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013A" w:rsidRDefault="00F1013A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013A" w:rsidRDefault="00F1013A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013A" w:rsidRDefault="00F1013A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013A" w:rsidRDefault="00F1013A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013A" w:rsidRDefault="00F1013A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Pr="00C1754F" w:rsidRDefault="00FD2358" w:rsidP="00FD2358">
      <w:pPr>
        <w:pStyle w:val="12"/>
        <w:rPr>
          <w:b/>
        </w:rPr>
      </w:pPr>
      <w:bookmarkStart w:id="19" w:name="_Toc4408302"/>
      <w:r w:rsidRPr="00C1754F">
        <w:rPr>
          <w:b/>
        </w:rPr>
        <w:t>Библиографический список</w:t>
      </w:r>
      <w:bookmarkEnd w:id="19"/>
    </w:p>
    <w:p w:rsidR="00FD2358" w:rsidRDefault="00FD2358" w:rsidP="00FD2358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D2358" w:rsidRDefault="00FD2358" w:rsidP="00FD2358">
      <w:pPr>
        <w:pStyle w:val="a3"/>
        <w:numPr>
          <w:ilvl w:val="0"/>
          <w:numId w:val="6"/>
        </w:numPr>
        <w:spacing w:line="360" w:lineRule="auto"/>
        <w:ind w:left="0" w:right="26" w:firstLine="851"/>
        <w:rPr>
          <w:rFonts w:ascii="Times New Roman" w:hAnsi="Times New Roman"/>
          <w:sz w:val="28"/>
          <w:szCs w:val="28"/>
        </w:rPr>
      </w:pPr>
      <w:r w:rsidRPr="001469F6">
        <w:rPr>
          <w:rFonts w:ascii="Times New Roman" w:hAnsi="Times New Roman"/>
          <w:sz w:val="28"/>
          <w:szCs w:val="28"/>
        </w:rPr>
        <w:t>Большой психологический словарь / под ред. Зинченко В.П., Мещерякова Б.Г. М., 2008. 639 с.</w:t>
      </w:r>
    </w:p>
    <w:p w:rsidR="00FD2358" w:rsidRDefault="00FD2358" w:rsidP="00FD2358">
      <w:pPr>
        <w:pStyle w:val="a3"/>
        <w:numPr>
          <w:ilvl w:val="0"/>
          <w:numId w:val="6"/>
        </w:numPr>
        <w:spacing w:line="360" w:lineRule="auto"/>
        <w:ind w:left="0" w:right="26" w:firstLine="851"/>
        <w:rPr>
          <w:rFonts w:ascii="Times New Roman" w:hAnsi="Times New Roman"/>
          <w:sz w:val="28"/>
          <w:szCs w:val="28"/>
        </w:rPr>
      </w:pPr>
      <w:proofErr w:type="spellStart"/>
      <w:r w:rsidRPr="001469F6">
        <w:rPr>
          <w:rFonts w:ascii="Times New Roman" w:hAnsi="Times New Roman"/>
          <w:iCs/>
          <w:sz w:val="28"/>
          <w:szCs w:val="28"/>
        </w:rPr>
        <w:t>Бардышевская</w:t>
      </w:r>
      <w:proofErr w:type="spellEnd"/>
      <w:r w:rsidRPr="001469F6">
        <w:rPr>
          <w:rFonts w:ascii="Times New Roman" w:hAnsi="Times New Roman"/>
          <w:iCs/>
          <w:sz w:val="28"/>
          <w:szCs w:val="28"/>
        </w:rPr>
        <w:t> М. К., Лебединский</w:t>
      </w:r>
      <w:r w:rsidRPr="001469F6">
        <w:rPr>
          <w:rFonts w:ascii="Times New Roman" w:hAnsi="Times New Roman"/>
          <w:i/>
          <w:iCs/>
          <w:sz w:val="28"/>
          <w:szCs w:val="28"/>
        </w:rPr>
        <w:t> В. В.</w:t>
      </w:r>
      <w:r w:rsidRPr="001469F6">
        <w:rPr>
          <w:rFonts w:ascii="Times New Roman" w:hAnsi="Times New Roman"/>
          <w:sz w:val="28"/>
          <w:szCs w:val="28"/>
        </w:rPr>
        <w:t xml:space="preserve"> Диагностика эмоциональных нарушений у детей. — УМК Психология Москва, 2003. — С. 320.</w:t>
      </w:r>
    </w:p>
    <w:p w:rsidR="00FD2358" w:rsidRPr="00F350C7" w:rsidRDefault="00FD2358" w:rsidP="00FD2358">
      <w:pPr>
        <w:spacing w:line="360" w:lineRule="auto"/>
        <w:ind w:right="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50C7">
        <w:rPr>
          <w:rFonts w:ascii="Times New Roman" w:hAnsi="Times New Roman"/>
          <w:noProof/>
          <w:color w:val="000000"/>
          <w:sz w:val="28"/>
          <w:szCs w:val="28"/>
        </w:rPr>
        <w:t>Немов, Р.С. Психодиагностика: Введение в научное психологическое исследование с элементами математический статистики. Кн. 3 /Немов Р.С. психология: учебное пособие для студентов педагогических вузов. В 3 кн. - М., 1999. - 269 с.</w:t>
      </w:r>
    </w:p>
    <w:p w:rsidR="009F1661" w:rsidRDefault="009F1661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E34C0C">
      <w:pPr>
        <w:spacing w:line="360" w:lineRule="auto"/>
        <w:rPr>
          <w:rFonts w:ascii="Times New Roman" w:hAnsi="Times New Roman"/>
          <w:sz w:val="28"/>
          <w:szCs w:val="28"/>
        </w:rPr>
        <w:sectPr w:rsidR="00FD2358" w:rsidSect="00FD2358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F1661" w:rsidRDefault="009F1661" w:rsidP="008522CE">
      <w:pPr>
        <w:pStyle w:val="12"/>
        <w:jc w:val="right"/>
        <w:rPr>
          <w:rFonts w:cs="Times New Roman"/>
        </w:rPr>
      </w:pPr>
      <w:bookmarkStart w:id="20" w:name="_Toc4408303"/>
      <w:r w:rsidRPr="00C1754F">
        <w:rPr>
          <w:rStyle w:val="13"/>
          <w:b/>
        </w:rPr>
        <w:lastRenderedPageBreak/>
        <w:t>Приложение</w:t>
      </w:r>
      <w:r w:rsidR="008522CE">
        <w:rPr>
          <w:rStyle w:val="13"/>
          <w:rFonts w:eastAsiaTheme="minorEastAsia"/>
          <w:b/>
        </w:rPr>
        <w:t xml:space="preserve"> 1</w:t>
      </w:r>
      <w:bookmarkEnd w:id="20"/>
    </w:p>
    <w:p w:rsidR="009F1661" w:rsidRP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9F1661">
        <w:rPr>
          <w:rFonts w:ascii="Times New Roman" w:hAnsi="Times New Roman"/>
          <w:sz w:val="28"/>
          <w:szCs w:val="28"/>
        </w:rPr>
        <w:t xml:space="preserve">1. Конфликтный ли вы человек? </w:t>
      </w:r>
    </w:p>
    <w:p w:rsidR="009F1661" w:rsidRP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9F1661">
        <w:rPr>
          <w:rFonts w:ascii="Times New Roman" w:hAnsi="Times New Roman"/>
          <w:sz w:val="28"/>
          <w:szCs w:val="28"/>
        </w:rPr>
        <w:t>А) да</w:t>
      </w:r>
    </w:p>
    <w:p w:rsidR="009F1661" w:rsidRP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9F1661">
        <w:rPr>
          <w:rFonts w:ascii="Times New Roman" w:hAnsi="Times New Roman"/>
          <w:sz w:val="28"/>
          <w:szCs w:val="28"/>
        </w:rPr>
        <w:t>Б) нет</w:t>
      </w:r>
    </w:p>
    <w:p w:rsidR="009F1661" w:rsidRPr="009F1661" w:rsidRDefault="00F350C7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661" w:rsidRPr="009F1661">
        <w:rPr>
          <w:rFonts w:ascii="Times New Roman" w:hAnsi="Times New Roman"/>
          <w:sz w:val="28"/>
          <w:szCs w:val="28"/>
        </w:rPr>
        <w:t>. Как вы ведете себя в конфликтной ситуации?</w:t>
      </w:r>
    </w:p>
    <w:p w:rsidR="009F1661" w:rsidRP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9F1661">
        <w:rPr>
          <w:rFonts w:ascii="Times New Roman" w:hAnsi="Times New Roman"/>
          <w:sz w:val="28"/>
          <w:szCs w:val="28"/>
        </w:rPr>
        <w:t>А) отстаиваю свои интересы любим способом</w:t>
      </w:r>
    </w:p>
    <w:p w:rsidR="009F1661" w:rsidRP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9F1661">
        <w:rPr>
          <w:rFonts w:ascii="Times New Roman" w:hAnsi="Times New Roman"/>
          <w:sz w:val="28"/>
          <w:szCs w:val="28"/>
        </w:rPr>
        <w:t>Б) могу уступить</w:t>
      </w:r>
    </w:p>
    <w:p w:rsidR="009F1661" w:rsidRP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9F1661">
        <w:rPr>
          <w:rFonts w:ascii="Times New Roman" w:hAnsi="Times New Roman"/>
          <w:sz w:val="28"/>
          <w:szCs w:val="28"/>
        </w:rPr>
        <w:t>В) стремлюсь уйти от конфликтна</w:t>
      </w:r>
    </w:p>
    <w:p w:rsid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 w:rsidRPr="009F1661">
        <w:rPr>
          <w:rFonts w:ascii="Times New Roman" w:hAnsi="Times New Roman"/>
          <w:sz w:val="28"/>
          <w:szCs w:val="28"/>
        </w:rPr>
        <w:t>Г) ничего не предпринимаю</w:t>
      </w:r>
    </w:p>
    <w:p w:rsidR="009F1661" w:rsidRDefault="00F350C7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661">
        <w:rPr>
          <w:rFonts w:ascii="Times New Roman" w:hAnsi="Times New Roman"/>
          <w:sz w:val="28"/>
          <w:szCs w:val="28"/>
        </w:rPr>
        <w:t>. С кем чаще всего конфликтуете?</w:t>
      </w:r>
    </w:p>
    <w:p w:rsid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учителями</w:t>
      </w:r>
    </w:p>
    <w:p w:rsid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одноклассниками</w:t>
      </w:r>
    </w:p>
    <w:p w:rsidR="009F1661" w:rsidRDefault="009F1661" w:rsidP="008522CE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персоналом</w:t>
      </w:r>
    </w:p>
    <w:p w:rsidR="009F1661" w:rsidRDefault="009F166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2D91" w:rsidRDefault="00D42D91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350C7" w:rsidRDefault="00F350C7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350C7" w:rsidRDefault="00F350C7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D2358" w:rsidRDefault="00FD2358" w:rsidP="009F166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D2358" w:rsidRPr="00FD2358" w:rsidRDefault="00FD2358" w:rsidP="00FD2358">
      <w:pPr>
        <w:pStyle w:val="12"/>
        <w:jc w:val="right"/>
        <w:rPr>
          <w:b/>
        </w:rPr>
      </w:pPr>
      <w:bookmarkStart w:id="21" w:name="_Toc4408304"/>
      <w:r w:rsidRPr="00FD2358">
        <w:rPr>
          <w:b/>
        </w:rPr>
        <w:lastRenderedPageBreak/>
        <w:t>Приложение 2</w:t>
      </w:r>
      <w:bookmarkEnd w:id="21"/>
    </w:p>
    <w:p w:rsidR="00D42D91" w:rsidRDefault="00D42D91" w:rsidP="00FD2358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для учителей «Как вести себя в конфликтной ситуации, чтобы остаться друзьями»</w:t>
      </w:r>
    </w:p>
    <w:p w:rsidR="00D42D91" w:rsidRDefault="00D42D91" w:rsidP="00FD2358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цель- понять причины возникшего конфликта и помочь решить его.</w:t>
      </w:r>
    </w:p>
    <w:p w:rsidR="00D42D91" w:rsidRDefault="00D42D91" w:rsidP="00FD2358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этого:</w:t>
      </w:r>
    </w:p>
    <w:p w:rsidR="00D42D91" w:rsidRDefault="00D42D91" w:rsidP="00FD2358">
      <w:pPr>
        <w:pStyle w:val="a3"/>
        <w:numPr>
          <w:ilvl w:val="0"/>
          <w:numId w:val="4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рассудительными. Не идите на поводу у своего плохого настроения. Расслабьтесь и успокойтесь.</w:t>
      </w:r>
      <w:r w:rsidR="00CC3B7B">
        <w:rPr>
          <w:rFonts w:ascii="Times New Roman" w:hAnsi="Times New Roman"/>
          <w:sz w:val="28"/>
          <w:szCs w:val="28"/>
        </w:rPr>
        <w:t xml:space="preserve"> «Если человеком овладевает гнев, его решения неизбежны, становятся непригодными». (Аристотель)</w:t>
      </w:r>
    </w:p>
    <w:p w:rsidR="00CC3B7B" w:rsidRDefault="00CC3B7B" w:rsidP="00FD2358">
      <w:pPr>
        <w:pStyle w:val="a3"/>
        <w:numPr>
          <w:ilvl w:val="0"/>
          <w:numId w:val="4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Внимательно, не перебивая, выслушайте все аргументы вашего ученика.</w:t>
      </w:r>
    </w:p>
    <w:p w:rsidR="00CC3B7B" w:rsidRDefault="00CC3B7B" w:rsidP="00FD2358">
      <w:pPr>
        <w:pStyle w:val="a3"/>
        <w:numPr>
          <w:ilvl w:val="0"/>
          <w:numId w:val="4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Отделяйте личность от проблемы. Помните, плохих людей нет. Есть плохие поступки, которые они совершают из-за незнания как поступить.</w:t>
      </w:r>
    </w:p>
    <w:p w:rsidR="00CC3B7B" w:rsidRDefault="00CC3B7B" w:rsidP="00FD2358">
      <w:pPr>
        <w:pStyle w:val="a3"/>
        <w:numPr>
          <w:ilvl w:val="0"/>
          <w:numId w:val="4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гибкими, задавайте тон, ведущий к согласию. Говорите спокойно и рассудительно, применяйте уточняющие вопросы: «как именно?», «кто именно?», «когда именно?».</w:t>
      </w:r>
    </w:p>
    <w:p w:rsidR="00CC3B7B" w:rsidRDefault="00CC3B7B" w:rsidP="00FD2358">
      <w:pPr>
        <w:pStyle w:val="a3"/>
        <w:numPr>
          <w:ilvl w:val="0"/>
          <w:numId w:val="4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свою точку зрения на произошедшее событие. Когда вы говорите о чем-то, что вас беспокоит, применяйте «я- высказывания».</w:t>
      </w:r>
    </w:p>
    <w:p w:rsidR="00CC3B7B" w:rsidRDefault="00CC3B7B" w:rsidP="00FD2358">
      <w:pPr>
        <w:pStyle w:val="a3"/>
        <w:numPr>
          <w:ilvl w:val="0"/>
          <w:numId w:val="4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возможность подростку самостоятельно проанализировать свой поступок и сделать вывод.</w:t>
      </w:r>
    </w:p>
    <w:p w:rsidR="00CC3B7B" w:rsidRPr="00FD2358" w:rsidRDefault="00CC3B7B" w:rsidP="00FD2358">
      <w:pPr>
        <w:pStyle w:val="a3"/>
        <w:numPr>
          <w:ilvl w:val="0"/>
          <w:numId w:val="4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Поддержите подростка в принятии правильного решения добрым словом и уважительным отношением.</w:t>
      </w:r>
    </w:p>
    <w:p w:rsidR="00CC3B7B" w:rsidRDefault="00CC3B7B" w:rsidP="00FD2358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для подростков «Как вести себя в конфликтной ситуации, чтобы остаться друзьями»</w:t>
      </w:r>
    </w:p>
    <w:p w:rsidR="00CC3B7B" w:rsidRDefault="00CC3B7B" w:rsidP="00FD2358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цель- понять причины расхождения твоей позиции с позицией учителя и принять правильное решение.</w:t>
      </w:r>
    </w:p>
    <w:p w:rsidR="00CC3B7B" w:rsidRDefault="00CC3B7B" w:rsidP="00FD2358">
      <w:pPr>
        <w:spacing w:after="160" w:line="259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этого:</w:t>
      </w:r>
    </w:p>
    <w:p w:rsidR="00CC3B7B" w:rsidRDefault="00CC3B7B" w:rsidP="00FD2358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Постарайся </w:t>
      </w:r>
      <w:r w:rsidR="0006097C">
        <w:rPr>
          <w:rFonts w:ascii="Times New Roman" w:hAnsi="Times New Roman"/>
          <w:sz w:val="28"/>
          <w:szCs w:val="28"/>
        </w:rPr>
        <w:t>спокойно рассказать о своих чувствах и мотивов поступка.</w:t>
      </w:r>
    </w:p>
    <w:p w:rsidR="0006097C" w:rsidRDefault="0006097C" w:rsidP="00FD2358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сгущай краски. Не старайся казаться хуже, чем ты есть.</w:t>
      </w:r>
    </w:p>
    <w:p w:rsidR="0006097C" w:rsidRDefault="0006097C" w:rsidP="00FD2358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Спокойно выслушай точку зрения учителя.</w:t>
      </w:r>
    </w:p>
    <w:p w:rsidR="0006097C" w:rsidRDefault="0006097C" w:rsidP="00FD2358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Прислушайся к совету учителя. Он тоже был подростком и мог поделиться своим опытом.</w:t>
      </w:r>
    </w:p>
    <w:p w:rsidR="0006097C" w:rsidRDefault="0006097C" w:rsidP="00FD2358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Старайся найти что-то общее во взглядах на возникшую ситуацию. Это поможет принять правильное решение.</w:t>
      </w:r>
    </w:p>
    <w:p w:rsidR="0006097C" w:rsidRDefault="0006097C" w:rsidP="00FD2358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перекладывай ответственность за принятие решения на учителя. Это твоя жизнь.</w:t>
      </w:r>
    </w:p>
    <w:p w:rsidR="009F1661" w:rsidRPr="00FD2358" w:rsidRDefault="0006097C" w:rsidP="009F1661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Знай, учителями не рождаются, учителями становятся. Помоги им стать хорошими учителями.</w:t>
      </w:r>
    </w:p>
    <w:sectPr w:rsidR="009F1661" w:rsidRPr="00FD2358" w:rsidSect="00FD2358">
      <w:footerReference w:type="firs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D5" w:rsidRDefault="00AE5ED5" w:rsidP="00FD2358">
      <w:r>
        <w:separator/>
      </w:r>
    </w:p>
  </w:endnote>
  <w:endnote w:type="continuationSeparator" w:id="0">
    <w:p w:rsidR="00AE5ED5" w:rsidRDefault="00AE5ED5" w:rsidP="00F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58" w:rsidRDefault="00FD2358">
    <w:pPr>
      <w:pStyle w:val="afc"/>
      <w:jc w:val="center"/>
    </w:pPr>
  </w:p>
  <w:p w:rsidR="00FD2358" w:rsidRDefault="00FD235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5530"/>
      <w:docPartObj>
        <w:docPartGallery w:val="Page Numbers (Bottom of Page)"/>
        <w:docPartUnique/>
      </w:docPartObj>
    </w:sdtPr>
    <w:sdtEndPr/>
    <w:sdtContent>
      <w:p w:rsidR="00FD2358" w:rsidRDefault="00FD2358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2E">
          <w:rPr>
            <w:noProof/>
          </w:rPr>
          <w:t>4</w:t>
        </w:r>
        <w:r>
          <w:fldChar w:fldCharType="end"/>
        </w:r>
      </w:p>
    </w:sdtContent>
  </w:sdt>
  <w:p w:rsidR="00FD2358" w:rsidRDefault="00FD2358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33661"/>
      <w:docPartObj>
        <w:docPartGallery w:val="Page Numbers (Bottom of Page)"/>
        <w:docPartUnique/>
      </w:docPartObj>
    </w:sdtPr>
    <w:sdtEndPr/>
    <w:sdtContent>
      <w:p w:rsidR="00FD2358" w:rsidRDefault="00FD2358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2E">
          <w:rPr>
            <w:noProof/>
          </w:rPr>
          <w:t>17</w:t>
        </w:r>
        <w:r>
          <w:fldChar w:fldCharType="end"/>
        </w:r>
      </w:p>
    </w:sdtContent>
  </w:sdt>
  <w:p w:rsidR="00FD2358" w:rsidRDefault="00FD235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D5" w:rsidRDefault="00AE5ED5" w:rsidP="00FD2358">
      <w:r>
        <w:separator/>
      </w:r>
    </w:p>
  </w:footnote>
  <w:footnote w:type="continuationSeparator" w:id="0">
    <w:p w:rsidR="00AE5ED5" w:rsidRDefault="00AE5ED5" w:rsidP="00FD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42"/>
    <w:multiLevelType w:val="hybridMultilevel"/>
    <w:tmpl w:val="3102A408"/>
    <w:lvl w:ilvl="0" w:tplc="4F640F3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241D20AA"/>
    <w:multiLevelType w:val="hybridMultilevel"/>
    <w:tmpl w:val="A0B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79F2"/>
    <w:multiLevelType w:val="hybridMultilevel"/>
    <w:tmpl w:val="0138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F22"/>
    <w:multiLevelType w:val="hybridMultilevel"/>
    <w:tmpl w:val="5BE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4A0D"/>
    <w:multiLevelType w:val="hybridMultilevel"/>
    <w:tmpl w:val="17E4D568"/>
    <w:lvl w:ilvl="0" w:tplc="9928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DE7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F443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D3AD2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4E232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F5CDB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A05F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030A5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83CE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5445BC5"/>
    <w:multiLevelType w:val="hybridMultilevel"/>
    <w:tmpl w:val="3CDA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A7"/>
    <w:rsid w:val="00010FE7"/>
    <w:rsid w:val="00015393"/>
    <w:rsid w:val="00016B47"/>
    <w:rsid w:val="0004058B"/>
    <w:rsid w:val="0006097C"/>
    <w:rsid w:val="00065205"/>
    <w:rsid w:val="000774D6"/>
    <w:rsid w:val="000A3D1F"/>
    <w:rsid w:val="000B51F1"/>
    <w:rsid w:val="000D1D25"/>
    <w:rsid w:val="000F4B4D"/>
    <w:rsid w:val="00113F80"/>
    <w:rsid w:val="001238C9"/>
    <w:rsid w:val="001273FA"/>
    <w:rsid w:val="00152B0D"/>
    <w:rsid w:val="00171F5B"/>
    <w:rsid w:val="001A1375"/>
    <w:rsid w:val="001C1C95"/>
    <w:rsid w:val="001C512E"/>
    <w:rsid w:val="001E104A"/>
    <w:rsid w:val="001F62D2"/>
    <w:rsid w:val="00223C03"/>
    <w:rsid w:val="00223C8D"/>
    <w:rsid w:val="00224409"/>
    <w:rsid w:val="00255AB3"/>
    <w:rsid w:val="00256022"/>
    <w:rsid w:val="002818A7"/>
    <w:rsid w:val="00284762"/>
    <w:rsid w:val="002C4B64"/>
    <w:rsid w:val="002D3789"/>
    <w:rsid w:val="002F21FE"/>
    <w:rsid w:val="002F41D6"/>
    <w:rsid w:val="00303050"/>
    <w:rsid w:val="00352C4B"/>
    <w:rsid w:val="003C0D25"/>
    <w:rsid w:val="003E318C"/>
    <w:rsid w:val="00464C70"/>
    <w:rsid w:val="00474D2F"/>
    <w:rsid w:val="004A3EE9"/>
    <w:rsid w:val="00525F39"/>
    <w:rsid w:val="005458C0"/>
    <w:rsid w:val="00572EFF"/>
    <w:rsid w:val="00590CF5"/>
    <w:rsid w:val="005964F2"/>
    <w:rsid w:val="005D5AA3"/>
    <w:rsid w:val="005F49AA"/>
    <w:rsid w:val="005F6E49"/>
    <w:rsid w:val="006163B5"/>
    <w:rsid w:val="006B4017"/>
    <w:rsid w:val="006D071B"/>
    <w:rsid w:val="006F0B98"/>
    <w:rsid w:val="00701028"/>
    <w:rsid w:val="00742E74"/>
    <w:rsid w:val="00765BC2"/>
    <w:rsid w:val="007A3F5F"/>
    <w:rsid w:val="007C3CBC"/>
    <w:rsid w:val="00807EA6"/>
    <w:rsid w:val="00813961"/>
    <w:rsid w:val="008468B1"/>
    <w:rsid w:val="008522CE"/>
    <w:rsid w:val="00877AF0"/>
    <w:rsid w:val="009263D6"/>
    <w:rsid w:val="00927521"/>
    <w:rsid w:val="00942A21"/>
    <w:rsid w:val="009448FE"/>
    <w:rsid w:val="009524A5"/>
    <w:rsid w:val="009853A7"/>
    <w:rsid w:val="009E026E"/>
    <w:rsid w:val="009F1661"/>
    <w:rsid w:val="00A05C6C"/>
    <w:rsid w:val="00A26A29"/>
    <w:rsid w:val="00A410AF"/>
    <w:rsid w:val="00A461EA"/>
    <w:rsid w:val="00A465DB"/>
    <w:rsid w:val="00A6374A"/>
    <w:rsid w:val="00A654D0"/>
    <w:rsid w:val="00A95E72"/>
    <w:rsid w:val="00AA2BF7"/>
    <w:rsid w:val="00AC5FC9"/>
    <w:rsid w:val="00AC647D"/>
    <w:rsid w:val="00AD0D7A"/>
    <w:rsid w:val="00AE5ED5"/>
    <w:rsid w:val="00B01D1C"/>
    <w:rsid w:val="00B26BD1"/>
    <w:rsid w:val="00B61B87"/>
    <w:rsid w:val="00B84132"/>
    <w:rsid w:val="00B91B18"/>
    <w:rsid w:val="00BA0AB5"/>
    <w:rsid w:val="00BA337C"/>
    <w:rsid w:val="00C1754F"/>
    <w:rsid w:val="00C4775B"/>
    <w:rsid w:val="00C53AE1"/>
    <w:rsid w:val="00C57955"/>
    <w:rsid w:val="00C629AD"/>
    <w:rsid w:val="00CA768B"/>
    <w:rsid w:val="00CC3B7B"/>
    <w:rsid w:val="00CD7F8D"/>
    <w:rsid w:val="00D023C9"/>
    <w:rsid w:val="00D33FFB"/>
    <w:rsid w:val="00D36900"/>
    <w:rsid w:val="00D42D91"/>
    <w:rsid w:val="00D45E49"/>
    <w:rsid w:val="00D64188"/>
    <w:rsid w:val="00D73183"/>
    <w:rsid w:val="00D829CB"/>
    <w:rsid w:val="00D86507"/>
    <w:rsid w:val="00DA43AD"/>
    <w:rsid w:val="00DB5BAD"/>
    <w:rsid w:val="00DC2A78"/>
    <w:rsid w:val="00DD1066"/>
    <w:rsid w:val="00DE6083"/>
    <w:rsid w:val="00E34C0C"/>
    <w:rsid w:val="00E673E1"/>
    <w:rsid w:val="00EB10AE"/>
    <w:rsid w:val="00EC5337"/>
    <w:rsid w:val="00ED03DB"/>
    <w:rsid w:val="00F1013A"/>
    <w:rsid w:val="00F350C7"/>
    <w:rsid w:val="00F478D7"/>
    <w:rsid w:val="00F665CD"/>
    <w:rsid w:val="00F80E49"/>
    <w:rsid w:val="00F965BF"/>
    <w:rsid w:val="00FD2358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75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5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75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5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5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5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52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52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5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47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Emphasis"/>
    <w:basedOn w:val="a0"/>
    <w:uiPriority w:val="20"/>
    <w:qFormat/>
    <w:rsid w:val="00927521"/>
    <w:rPr>
      <w:rFonts w:asciiTheme="minorHAnsi" w:hAnsiTheme="minorHAns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5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75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27521"/>
    <w:pPr>
      <w:outlineLvl w:val="9"/>
    </w:pPr>
  </w:style>
  <w:style w:type="table" w:styleId="a9">
    <w:name w:val="Table Grid"/>
    <w:basedOn w:val="a1"/>
    <w:uiPriority w:val="39"/>
    <w:rsid w:val="00D641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637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7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75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27521"/>
    <w:rPr>
      <w:b/>
      <w:bCs/>
    </w:rPr>
  </w:style>
  <w:style w:type="character" w:styleId="ac">
    <w:name w:val="Placeholder Text"/>
    <w:basedOn w:val="a0"/>
    <w:uiPriority w:val="99"/>
    <w:semiHidden/>
    <w:rsid w:val="005458C0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F350C7"/>
    <w:pPr>
      <w:spacing w:after="100" w:line="259" w:lineRule="auto"/>
      <w:ind w:left="220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754F"/>
    <w:pPr>
      <w:tabs>
        <w:tab w:val="right" w:leader="dot" w:pos="9627"/>
      </w:tabs>
      <w:spacing w:after="100" w:line="259" w:lineRule="auto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0C7"/>
    <w:pPr>
      <w:spacing w:after="100" w:line="259" w:lineRule="auto"/>
      <w:ind w:left="440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52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52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52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52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52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521"/>
    <w:rPr>
      <w:rFonts w:asciiTheme="majorHAnsi" w:eastAsiaTheme="majorEastAsia" w:hAnsiTheme="majorHAnsi" w:cstheme="majorBidi"/>
    </w:rPr>
  </w:style>
  <w:style w:type="paragraph" w:styleId="ad">
    <w:name w:val="caption"/>
    <w:basedOn w:val="a"/>
    <w:next w:val="a"/>
    <w:uiPriority w:val="35"/>
    <w:semiHidden/>
    <w:unhideWhenUsed/>
    <w:rsid w:val="00927521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275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9275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9275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927521"/>
    <w:rPr>
      <w:rFonts w:asciiTheme="majorHAnsi" w:eastAsiaTheme="majorEastAsia" w:hAnsiTheme="majorHAnsi"/>
      <w:sz w:val="24"/>
      <w:szCs w:val="24"/>
    </w:rPr>
  </w:style>
  <w:style w:type="paragraph" w:styleId="af2">
    <w:name w:val="No Spacing"/>
    <w:basedOn w:val="a"/>
    <w:uiPriority w:val="1"/>
    <w:qFormat/>
    <w:rsid w:val="00927521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927521"/>
    <w:rPr>
      <w:i/>
    </w:rPr>
  </w:style>
  <w:style w:type="character" w:customStyle="1" w:styleId="23">
    <w:name w:val="Цитата 2 Знак"/>
    <w:basedOn w:val="a0"/>
    <w:link w:val="22"/>
    <w:uiPriority w:val="29"/>
    <w:rsid w:val="00927521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27521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27521"/>
    <w:rPr>
      <w:b/>
      <w:i/>
      <w:sz w:val="24"/>
    </w:rPr>
  </w:style>
  <w:style w:type="character" w:styleId="af5">
    <w:name w:val="Subtle Emphasis"/>
    <w:uiPriority w:val="19"/>
    <w:qFormat/>
    <w:rsid w:val="00927521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27521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27521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27521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2752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2">
    <w:name w:val="Стиль1"/>
    <w:basedOn w:val="1"/>
    <w:link w:val="13"/>
    <w:qFormat/>
    <w:rsid w:val="00927521"/>
    <w:pPr>
      <w:spacing w:after="160" w:line="259" w:lineRule="auto"/>
      <w:jc w:val="center"/>
    </w:pPr>
    <w:rPr>
      <w:rFonts w:ascii="Times New Roman" w:eastAsia="Times New Roman" w:hAnsi="Times New Roman"/>
      <w:b w:val="0"/>
      <w:sz w:val="28"/>
      <w:szCs w:val="28"/>
      <w:lang w:eastAsia="ru-RU"/>
    </w:rPr>
  </w:style>
  <w:style w:type="paragraph" w:customStyle="1" w:styleId="24">
    <w:name w:val="Стиль2"/>
    <w:basedOn w:val="2"/>
    <w:link w:val="25"/>
    <w:qFormat/>
    <w:rsid w:val="00927521"/>
    <w:pPr>
      <w:spacing w:line="360" w:lineRule="auto"/>
      <w:ind w:firstLine="709"/>
    </w:pPr>
    <w:rPr>
      <w:rFonts w:ascii="Times New Roman" w:hAnsi="Times New Roman"/>
      <w:i w:val="0"/>
    </w:rPr>
  </w:style>
  <w:style w:type="character" w:customStyle="1" w:styleId="13">
    <w:name w:val="Стиль1 Знак"/>
    <w:basedOn w:val="10"/>
    <w:link w:val="12"/>
    <w:rsid w:val="00927521"/>
    <w:rPr>
      <w:rFonts w:ascii="Times New Roman" w:eastAsia="Times New Roman" w:hAnsi="Times New Roman" w:cstheme="majorBidi"/>
      <w:b w:val="0"/>
      <w:bCs/>
      <w:kern w:val="32"/>
      <w:sz w:val="28"/>
      <w:szCs w:val="28"/>
      <w:lang w:eastAsia="ru-RU"/>
    </w:rPr>
  </w:style>
  <w:style w:type="paragraph" w:styleId="afa">
    <w:name w:val="header"/>
    <w:basedOn w:val="a"/>
    <w:link w:val="afb"/>
    <w:uiPriority w:val="99"/>
    <w:unhideWhenUsed/>
    <w:rsid w:val="00FD2358"/>
    <w:pPr>
      <w:tabs>
        <w:tab w:val="center" w:pos="4677"/>
        <w:tab w:val="right" w:pos="9355"/>
      </w:tabs>
    </w:pPr>
  </w:style>
  <w:style w:type="character" w:customStyle="1" w:styleId="25">
    <w:name w:val="Стиль2 Знак"/>
    <w:basedOn w:val="20"/>
    <w:link w:val="24"/>
    <w:rsid w:val="00927521"/>
    <w:rPr>
      <w:rFonts w:ascii="Times New Roman" w:eastAsiaTheme="majorEastAsia" w:hAnsi="Times New Roman" w:cstheme="majorBidi"/>
      <w:b/>
      <w:bCs/>
      <w:i w:val="0"/>
      <w:iCs/>
      <w:sz w:val="28"/>
      <w:szCs w:val="28"/>
    </w:rPr>
  </w:style>
  <w:style w:type="character" w:customStyle="1" w:styleId="afb">
    <w:name w:val="Верхний колонтитул Знак"/>
    <w:basedOn w:val="a0"/>
    <w:link w:val="afa"/>
    <w:uiPriority w:val="99"/>
    <w:rsid w:val="00FD2358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FD235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D23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75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5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75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5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5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5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52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52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5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47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Emphasis"/>
    <w:basedOn w:val="a0"/>
    <w:uiPriority w:val="20"/>
    <w:qFormat/>
    <w:rsid w:val="00927521"/>
    <w:rPr>
      <w:rFonts w:asciiTheme="minorHAnsi" w:hAnsiTheme="minorHAns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5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75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27521"/>
    <w:pPr>
      <w:outlineLvl w:val="9"/>
    </w:pPr>
  </w:style>
  <w:style w:type="table" w:styleId="a9">
    <w:name w:val="Table Grid"/>
    <w:basedOn w:val="a1"/>
    <w:uiPriority w:val="39"/>
    <w:rsid w:val="00D641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637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7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75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27521"/>
    <w:rPr>
      <w:b/>
      <w:bCs/>
    </w:rPr>
  </w:style>
  <w:style w:type="character" w:styleId="ac">
    <w:name w:val="Placeholder Text"/>
    <w:basedOn w:val="a0"/>
    <w:uiPriority w:val="99"/>
    <w:semiHidden/>
    <w:rsid w:val="005458C0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F350C7"/>
    <w:pPr>
      <w:spacing w:after="100" w:line="259" w:lineRule="auto"/>
      <w:ind w:left="220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754F"/>
    <w:pPr>
      <w:tabs>
        <w:tab w:val="right" w:leader="dot" w:pos="9627"/>
      </w:tabs>
      <w:spacing w:after="100" w:line="259" w:lineRule="auto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0C7"/>
    <w:pPr>
      <w:spacing w:after="100" w:line="259" w:lineRule="auto"/>
      <w:ind w:left="440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52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52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52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52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52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521"/>
    <w:rPr>
      <w:rFonts w:asciiTheme="majorHAnsi" w:eastAsiaTheme="majorEastAsia" w:hAnsiTheme="majorHAnsi" w:cstheme="majorBidi"/>
    </w:rPr>
  </w:style>
  <w:style w:type="paragraph" w:styleId="ad">
    <w:name w:val="caption"/>
    <w:basedOn w:val="a"/>
    <w:next w:val="a"/>
    <w:uiPriority w:val="35"/>
    <w:semiHidden/>
    <w:unhideWhenUsed/>
    <w:rsid w:val="00927521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275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9275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9275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927521"/>
    <w:rPr>
      <w:rFonts w:asciiTheme="majorHAnsi" w:eastAsiaTheme="majorEastAsia" w:hAnsiTheme="majorHAnsi"/>
      <w:sz w:val="24"/>
      <w:szCs w:val="24"/>
    </w:rPr>
  </w:style>
  <w:style w:type="paragraph" w:styleId="af2">
    <w:name w:val="No Spacing"/>
    <w:basedOn w:val="a"/>
    <w:uiPriority w:val="1"/>
    <w:qFormat/>
    <w:rsid w:val="00927521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927521"/>
    <w:rPr>
      <w:i/>
    </w:rPr>
  </w:style>
  <w:style w:type="character" w:customStyle="1" w:styleId="23">
    <w:name w:val="Цитата 2 Знак"/>
    <w:basedOn w:val="a0"/>
    <w:link w:val="22"/>
    <w:uiPriority w:val="29"/>
    <w:rsid w:val="00927521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27521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27521"/>
    <w:rPr>
      <w:b/>
      <w:i/>
      <w:sz w:val="24"/>
    </w:rPr>
  </w:style>
  <w:style w:type="character" w:styleId="af5">
    <w:name w:val="Subtle Emphasis"/>
    <w:uiPriority w:val="19"/>
    <w:qFormat/>
    <w:rsid w:val="00927521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27521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27521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27521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2752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2">
    <w:name w:val="Стиль1"/>
    <w:basedOn w:val="1"/>
    <w:link w:val="13"/>
    <w:qFormat/>
    <w:rsid w:val="00927521"/>
    <w:pPr>
      <w:spacing w:after="160" w:line="259" w:lineRule="auto"/>
      <w:jc w:val="center"/>
    </w:pPr>
    <w:rPr>
      <w:rFonts w:ascii="Times New Roman" w:eastAsia="Times New Roman" w:hAnsi="Times New Roman"/>
      <w:b w:val="0"/>
      <w:sz w:val="28"/>
      <w:szCs w:val="28"/>
      <w:lang w:eastAsia="ru-RU"/>
    </w:rPr>
  </w:style>
  <w:style w:type="paragraph" w:customStyle="1" w:styleId="24">
    <w:name w:val="Стиль2"/>
    <w:basedOn w:val="2"/>
    <w:link w:val="25"/>
    <w:qFormat/>
    <w:rsid w:val="00927521"/>
    <w:pPr>
      <w:spacing w:line="360" w:lineRule="auto"/>
      <w:ind w:firstLine="709"/>
    </w:pPr>
    <w:rPr>
      <w:rFonts w:ascii="Times New Roman" w:hAnsi="Times New Roman"/>
      <w:i w:val="0"/>
    </w:rPr>
  </w:style>
  <w:style w:type="character" w:customStyle="1" w:styleId="13">
    <w:name w:val="Стиль1 Знак"/>
    <w:basedOn w:val="10"/>
    <w:link w:val="12"/>
    <w:rsid w:val="00927521"/>
    <w:rPr>
      <w:rFonts w:ascii="Times New Roman" w:eastAsia="Times New Roman" w:hAnsi="Times New Roman" w:cstheme="majorBidi"/>
      <w:b w:val="0"/>
      <w:bCs/>
      <w:kern w:val="32"/>
      <w:sz w:val="28"/>
      <w:szCs w:val="28"/>
      <w:lang w:eastAsia="ru-RU"/>
    </w:rPr>
  </w:style>
  <w:style w:type="paragraph" w:styleId="afa">
    <w:name w:val="header"/>
    <w:basedOn w:val="a"/>
    <w:link w:val="afb"/>
    <w:uiPriority w:val="99"/>
    <w:unhideWhenUsed/>
    <w:rsid w:val="00FD2358"/>
    <w:pPr>
      <w:tabs>
        <w:tab w:val="center" w:pos="4677"/>
        <w:tab w:val="right" w:pos="9355"/>
      </w:tabs>
    </w:pPr>
  </w:style>
  <w:style w:type="character" w:customStyle="1" w:styleId="25">
    <w:name w:val="Стиль2 Знак"/>
    <w:basedOn w:val="20"/>
    <w:link w:val="24"/>
    <w:rsid w:val="00927521"/>
    <w:rPr>
      <w:rFonts w:ascii="Times New Roman" w:eastAsiaTheme="majorEastAsia" w:hAnsi="Times New Roman" w:cstheme="majorBidi"/>
      <w:b/>
      <w:bCs/>
      <w:i w:val="0"/>
      <w:iCs/>
      <w:sz w:val="28"/>
      <w:szCs w:val="28"/>
    </w:rPr>
  </w:style>
  <w:style w:type="character" w:customStyle="1" w:styleId="afb">
    <w:name w:val="Верхний колонтитул Знак"/>
    <w:basedOn w:val="a0"/>
    <w:link w:val="afa"/>
    <w:uiPriority w:val="99"/>
    <w:rsid w:val="00FD2358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FD235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D2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yera.ru/racionalno-teoreticheskaya-napravlennost-filosofii-drevnego-kitaya-18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0%BD%D1%82%D0%B5%D1%80%D0%B5%D1%81_(%D1%87%D1%83%D0%B2%D1%81%D1%82%D0%B2%D0%BE)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E%D1%82%D0%B8%D0%B2%D0%BE%D0%BF%D0%BE%D0%BB%D0%BE%D0%B6%D0%BD%D1%8B%D0%B5_%D1%81%D1%83%D0%B6%D0%B4%D0%B5%D0%BD%D0%B8%D1%8F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syera.ru/filosofiya-sokrata-platona-aristotelya-ee-znachenie-dlya-antichnoy-kultury-i-sovremennosti-315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19744546101809"/>
          <c:y val="0.12129956728381965"/>
          <c:w val="0.80867809170912464"/>
          <c:h val="0.67168824235953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F7-4660-B85D-639EC71FCF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F7-4660-B85D-639EC71FCF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F7-4660-B85D-639EC71FC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63936"/>
        <c:axId val="112716416"/>
      </c:barChart>
      <c:catAx>
        <c:axId val="1126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716416"/>
        <c:crosses val="autoZero"/>
        <c:auto val="1"/>
        <c:lblAlgn val="ctr"/>
        <c:lblOffset val="100"/>
        <c:noMultiLvlLbl val="0"/>
      </c:catAx>
      <c:valAx>
        <c:axId val="1127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6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отстаивать свои нтересы любым способом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1A-404A-A64F-14E136C2D5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могу уступить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1A-404A-A64F-14E136C2D5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стремлюсь уйти от конфликта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1A-404A-A64F-14E136C2D5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ничего не предпринимаю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1A-404A-A64F-14E136C2D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18688"/>
        <c:axId val="71220224"/>
      </c:barChart>
      <c:catAx>
        <c:axId val="7121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220224"/>
        <c:crosses val="autoZero"/>
        <c:auto val="1"/>
        <c:lblAlgn val="ctr"/>
        <c:lblOffset val="100"/>
        <c:noMultiLvlLbl val="0"/>
      </c:catAx>
      <c:valAx>
        <c:axId val="7122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21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F4BA-4F1A-461C-8CA0-316DF892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liza_sarapulova@icloud.com</dc:creator>
  <cp:keywords/>
  <dc:description/>
  <cp:lastModifiedBy>Учитель</cp:lastModifiedBy>
  <cp:revision>4</cp:revision>
  <dcterms:created xsi:type="dcterms:W3CDTF">2019-03-25T00:42:00Z</dcterms:created>
  <dcterms:modified xsi:type="dcterms:W3CDTF">2019-03-25T02:38:00Z</dcterms:modified>
</cp:coreProperties>
</file>